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5408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关于巡察揭西县</w:t>
      </w:r>
      <w:r>
        <w:rPr>
          <w:rFonts w:hint="eastAsia" w:ascii="Times New Roman" w:hAnsi="Times New Roman" w:eastAsia="方正小标宋简体" w:cs="Times New Roman"/>
          <w:sz w:val="44"/>
          <w:szCs w:val="44"/>
          <w:lang w:val="en-US" w:eastAsia="zh-CN"/>
        </w:rPr>
        <w:t>塔头</w:t>
      </w:r>
      <w:r>
        <w:rPr>
          <w:rFonts w:hint="default" w:ascii="Times New Roman" w:hAnsi="Times New Roman" w:eastAsia="方正小标宋简体" w:cs="Times New Roman"/>
          <w:sz w:val="44"/>
          <w:szCs w:val="44"/>
          <w:lang w:val="en-US" w:eastAsia="zh-CN"/>
        </w:rPr>
        <w:t>镇党委的反馈意见</w:t>
      </w:r>
    </w:p>
    <w:p w14:paraId="2472DA3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公文楷体" w:cs="Times New Roman"/>
          <w:sz w:val="32"/>
          <w:szCs w:val="32"/>
          <w:lang w:val="en-US" w:eastAsia="zh-CN"/>
        </w:rPr>
      </w:pPr>
      <w:r>
        <w:rPr>
          <w:rFonts w:hint="default" w:ascii="Times New Roman" w:hAnsi="Times New Roman" w:eastAsia="方正公文楷体" w:cs="Times New Roman"/>
          <w:sz w:val="32"/>
          <w:szCs w:val="32"/>
          <w:lang w:val="en-US" w:eastAsia="zh-CN"/>
        </w:rPr>
        <w:t>（社会公开）</w:t>
      </w:r>
    </w:p>
    <w:p w14:paraId="7CCB04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公文仿宋" w:cs="Times New Roman"/>
          <w:sz w:val="32"/>
          <w:szCs w:val="32"/>
          <w:lang w:val="en-US" w:eastAsia="zh-CN"/>
        </w:rPr>
      </w:pPr>
    </w:p>
    <w:p w14:paraId="4654B8FC">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bottom"/>
        <w:rPr>
          <w:rFonts w:hint="default" w:ascii="方正仿宋简体" w:hAnsi="方正仿宋简体" w:eastAsia="方正仿宋简体" w:cs="方正仿宋简体"/>
          <w:spacing w:val="11"/>
          <w:sz w:val="32"/>
          <w:szCs w:val="32"/>
          <w:lang w:val="en-US" w:eastAsia="zh-CN"/>
        </w:rPr>
      </w:pPr>
      <w:r>
        <w:rPr>
          <w:rFonts w:hint="default" w:ascii="方正仿宋简体" w:hAnsi="方正仿宋简体" w:eastAsia="方正仿宋简体" w:cs="方正仿宋简体"/>
          <w:spacing w:val="11"/>
          <w:sz w:val="32"/>
          <w:szCs w:val="32"/>
          <w:lang w:val="en-US" w:eastAsia="zh-CN"/>
        </w:rPr>
        <w:t>根据县委巡察工作统一部署，县委第</w:t>
      </w:r>
      <w:r>
        <w:rPr>
          <w:rFonts w:hint="eastAsia" w:ascii="方正仿宋简体" w:hAnsi="方正仿宋简体" w:eastAsia="方正仿宋简体" w:cs="方正仿宋简体"/>
          <w:spacing w:val="11"/>
          <w:sz w:val="32"/>
          <w:szCs w:val="32"/>
          <w:lang w:val="en-US" w:eastAsia="zh-CN"/>
        </w:rPr>
        <w:t>一</w:t>
      </w:r>
      <w:r>
        <w:rPr>
          <w:rFonts w:hint="default" w:ascii="方正仿宋简体" w:hAnsi="方正仿宋简体" w:eastAsia="方正仿宋简体" w:cs="方正仿宋简体"/>
          <w:spacing w:val="11"/>
          <w:sz w:val="32"/>
          <w:szCs w:val="32"/>
          <w:lang w:val="en-US" w:eastAsia="zh-CN"/>
        </w:rPr>
        <w:t>巡察组2023年</w:t>
      </w:r>
      <w:r>
        <w:rPr>
          <w:rFonts w:hint="eastAsia" w:ascii="方正仿宋简体" w:hAnsi="方正仿宋简体" w:eastAsia="方正仿宋简体" w:cs="方正仿宋简体"/>
          <w:spacing w:val="11"/>
          <w:sz w:val="32"/>
          <w:szCs w:val="32"/>
          <w:lang w:val="en-US" w:eastAsia="zh-CN"/>
        </w:rPr>
        <w:t>7</w:t>
      </w:r>
      <w:r>
        <w:rPr>
          <w:rFonts w:hint="default" w:ascii="方正仿宋简体" w:hAnsi="方正仿宋简体" w:eastAsia="方正仿宋简体" w:cs="方正仿宋简体"/>
          <w:spacing w:val="11"/>
          <w:sz w:val="32"/>
          <w:szCs w:val="32"/>
          <w:lang w:val="en-US" w:eastAsia="zh-CN"/>
        </w:rPr>
        <w:t>月</w:t>
      </w:r>
      <w:r>
        <w:rPr>
          <w:rFonts w:hint="eastAsia" w:ascii="方正仿宋简体" w:hAnsi="方正仿宋简体" w:eastAsia="方正仿宋简体" w:cs="方正仿宋简体"/>
          <w:spacing w:val="11"/>
          <w:sz w:val="32"/>
          <w:szCs w:val="32"/>
          <w:lang w:val="en-US" w:eastAsia="zh-CN"/>
        </w:rPr>
        <w:t>10</w:t>
      </w:r>
      <w:r>
        <w:rPr>
          <w:rFonts w:hint="default" w:ascii="方正仿宋简体" w:hAnsi="方正仿宋简体" w:eastAsia="方正仿宋简体" w:cs="方正仿宋简体"/>
          <w:spacing w:val="11"/>
          <w:sz w:val="32"/>
          <w:szCs w:val="32"/>
          <w:lang w:val="en-US" w:eastAsia="zh-CN"/>
        </w:rPr>
        <w:t>日至2023年</w:t>
      </w:r>
      <w:r>
        <w:rPr>
          <w:rFonts w:hint="eastAsia" w:ascii="方正仿宋简体" w:hAnsi="方正仿宋简体" w:eastAsia="方正仿宋简体" w:cs="方正仿宋简体"/>
          <w:spacing w:val="11"/>
          <w:sz w:val="32"/>
          <w:szCs w:val="32"/>
          <w:lang w:val="en-US" w:eastAsia="zh-CN"/>
        </w:rPr>
        <w:t>9</w:t>
      </w:r>
      <w:r>
        <w:rPr>
          <w:rFonts w:hint="default" w:ascii="方正仿宋简体" w:hAnsi="方正仿宋简体" w:eastAsia="方正仿宋简体" w:cs="方正仿宋简体"/>
          <w:spacing w:val="11"/>
          <w:sz w:val="32"/>
          <w:szCs w:val="32"/>
          <w:lang w:val="en-US" w:eastAsia="zh-CN"/>
        </w:rPr>
        <w:t>月</w:t>
      </w:r>
      <w:r>
        <w:rPr>
          <w:rFonts w:hint="eastAsia" w:ascii="方正仿宋简体" w:hAnsi="方正仿宋简体" w:eastAsia="方正仿宋简体" w:cs="方正仿宋简体"/>
          <w:spacing w:val="11"/>
          <w:sz w:val="32"/>
          <w:szCs w:val="32"/>
          <w:lang w:val="en-US" w:eastAsia="zh-CN"/>
        </w:rPr>
        <w:t>8</w:t>
      </w:r>
      <w:r>
        <w:rPr>
          <w:rFonts w:hint="default" w:ascii="方正仿宋简体" w:hAnsi="方正仿宋简体" w:eastAsia="方正仿宋简体" w:cs="方正仿宋简体"/>
          <w:spacing w:val="11"/>
          <w:sz w:val="32"/>
          <w:szCs w:val="32"/>
          <w:lang w:val="en-US" w:eastAsia="zh-CN"/>
        </w:rPr>
        <w:t>日，对</w:t>
      </w:r>
      <w:r>
        <w:rPr>
          <w:rFonts w:hint="eastAsia" w:ascii="方正仿宋简体" w:hAnsi="方正仿宋简体" w:eastAsia="方正仿宋简体" w:cs="方正仿宋简体"/>
          <w:spacing w:val="11"/>
          <w:sz w:val="32"/>
          <w:szCs w:val="32"/>
          <w:lang w:val="en-US" w:eastAsia="zh-CN"/>
        </w:rPr>
        <w:t>塔头</w:t>
      </w:r>
      <w:r>
        <w:rPr>
          <w:rFonts w:hint="default" w:ascii="方正仿宋简体" w:hAnsi="方正仿宋简体" w:eastAsia="方正仿宋简体" w:cs="方正仿宋简体"/>
          <w:spacing w:val="11"/>
          <w:sz w:val="32"/>
          <w:szCs w:val="32"/>
          <w:lang w:val="en-US" w:eastAsia="zh-CN"/>
        </w:rPr>
        <w:t>镇党委开展了巡察。</w:t>
      </w:r>
    </w:p>
    <w:p w14:paraId="31677DC1">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bottom"/>
        <w:rPr>
          <w:rFonts w:hint="default" w:ascii="方正仿宋简体" w:hAnsi="方正仿宋简体" w:eastAsia="方正仿宋简体" w:cs="方正仿宋简体"/>
          <w:spacing w:val="11"/>
          <w:sz w:val="32"/>
          <w:szCs w:val="32"/>
          <w:lang w:val="en-US" w:eastAsia="zh-CN"/>
        </w:rPr>
      </w:pPr>
      <w:r>
        <w:rPr>
          <w:rFonts w:hint="default" w:ascii="方正仿宋简体" w:hAnsi="方正仿宋简体" w:eastAsia="方正仿宋简体" w:cs="方正仿宋简体"/>
          <w:spacing w:val="11"/>
          <w:sz w:val="32"/>
          <w:szCs w:val="32"/>
          <w:lang w:val="en-US" w:eastAsia="zh-CN"/>
        </w:rPr>
        <w:t>2023年9月25日，县委巡察工作领导小组召开会议，听取巡察情况汇报，提出了处理意见。10月20日，县委书记专题会听取了十二届县委美丽圩镇创建专项巡察暨对村常规巡察和园区产业平台创建机动巡察情况汇报，县委书记陈晓青审定了每个单位的巡察情况报告，对巡察工作给予充分肯定，并对</w:t>
      </w:r>
      <w:r>
        <w:rPr>
          <w:rFonts w:hint="eastAsia" w:ascii="方正仿宋简体" w:hAnsi="方正仿宋简体" w:eastAsia="方正仿宋简体" w:cs="方正仿宋简体"/>
          <w:spacing w:val="11"/>
          <w:sz w:val="32"/>
          <w:szCs w:val="32"/>
          <w:lang w:val="en-US" w:eastAsia="zh-CN"/>
        </w:rPr>
        <w:t>塔头</w:t>
      </w:r>
      <w:r>
        <w:rPr>
          <w:rFonts w:hint="default" w:ascii="方正仿宋简体" w:hAnsi="方正仿宋简体" w:eastAsia="方正仿宋简体" w:cs="方正仿宋简体"/>
          <w:spacing w:val="11"/>
          <w:sz w:val="32"/>
          <w:szCs w:val="32"/>
          <w:lang w:val="en-US" w:eastAsia="zh-CN"/>
        </w:rPr>
        <w:t>镇党委整改工作提出了明确要求。</w:t>
      </w:r>
    </w:p>
    <w:p w14:paraId="1E0D70B8">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bottom"/>
        <w:rPr>
          <w:rFonts w:hint="eastAsia" w:ascii="方正仿宋简体" w:hAnsi="方正仿宋简体" w:eastAsia="方正仿宋简体" w:cs="方正仿宋简体"/>
          <w:spacing w:val="11"/>
          <w:sz w:val="32"/>
          <w:szCs w:val="32"/>
          <w:lang w:eastAsia="zh-CN"/>
        </w:rPr>
      </w:pPr>
      <w:r>
        <w:rPr>
          <w:rFonts w:hint="default" w:ascii="方正仿宋简体" w:hAnsi="方正仿宋简体" w:eastAsia="方正仿宋简体" w:cs="方正仿宋简体"/>
          <w:spacing w:val="11"/>
          <w:sz w:val="32"/>
          <w:szCs w:val="32"/>
          <w:lang w:val="en-US" w:eastAsia="zh-CN"/>
        </w:rPr>
        <w:t>202</w:t>
      </w:r>
      <w:r>
        <w:rPr>
          <w:rFonts w:hint="eastAsia" w:ascii="方正仿宋简体" w:hAnsi="方正仿宋简体" w:eastAsia="方正仿宋简体" w:cs="方正仿宋简体"/>
          <w:spacing w:val="11"/>
          <w:sz w:val="32"/>
          <w:szCs w:val="32"/>
          <w:lang w:val="en-US" w:eastAsia="zh-CN"/>
        </w:rPr>
        <w:t>3</w:t>
      </w:r>
      <w:r>
        <w:rPr>
          <w:rFonts w:hint="default" w:ascii="方正仿宋简体" w:hAnsi="方正仿宋简体" w:eastAsia="方正仿宋简体" w:cs="方正仿宋简体"/>
          <w:spacing w:val="11"/>
          <w:sz w:val="32"/>
          <w:szCs w:val="32"/>
          <w:lang w:val="en-US" w:eastAsia="zh-CN"/>
        </w:rPr>
        <w:t>年以来，</w:t>
      </w:r>
      <w:r>
        <w:rPr>
          <w:rFonts w:hint="eastAsia" w:ascii="方正仿宋简体" w:hAnsi="方正仿宋简体" w:eastAsia="方正仿宋简体" w:cs="方正仿宋简体"/>
          <w:spacing w:val="11"/>
          <w:sz w:val="32"/>
          <w:szCs w:val="32"/>
          <w:lang w:val="en-US" w:eastAsia="zh-CN"/>
        </w:rPr>
        <w:t>塔头</w:t>
      </w:r>
      <w:r>
        <w:rPr>
          <w:rFonts w:hint="default" w:ascii="方正仿宋简体" w:hAnsi="方正仿宋简体" w:eastAsia="方正仿宋简体" w:cs="方正仿宋简体"/>
          <w:spacing w:val="11"/>
          <w:sz w:val="32"/>
          <w:szCs w:val="32"/>
          <w:lang w:val="en-US" w:eastAsia="zh-CN"/>
        </w:rPr>
        <w:t>镇党组能坚持以习近平新时代中国特色社会主义思想为指导，</w:t>
      </w:r>
      <w:r>
        <w:rPr>
          <w:rFonts w:hint="eastAsia" w:ascii="方正仿宋简体" w:hAnsi="方正仿宋简体" w:eastAsia="方正仿宋简体" w:cs="方正仿宋简体"/>
          <w:b w:val="0"/>
          <w:bCs w:val="0"/>
          <w:spacing w:val="11"/>
          <w:sz w:val="32"/>
          <w:szCs w:val="32"/>
          <w:lang w:eastAsia="zh-CN"/>
        </w:rPr>
        <w:t>深入学习贯彻党的二十大精神和习近平总书记关于“三农”工作重要论述，</w:t>
      </w:r>
      <w:r>
        <w:rPr>
          <w:rFonts w:hint="eastAsia" w:ascii="方正仿宋简体" w:hAnsi="方正仿宋简体" w:eastAsia="方正仿宋简体" w:cs="方正仿宋简体"/>
          <w:spacing w:val="11"/>
          <w:sz w:val="32"/>
          <w:szCs w:val="32"/>
          <w:lang w:eastAsia="zh-CN"/>
        </w:rPr>
        <w:t>认真贯彻落实习近平总书记关于巡视巡察工作的重要讲话精神，把抓好巡察整改作为坚决维护习近平总书记</w:t>
      </w:r>
      <w:r>
        <w:rPr>
          <w:rFonts w:hint="eastAsia" w:ascii="方正仿宋简体" w:hAnsi="方正仿宋简体" w:eastAsia="方正仿宋简体" w:cs="方正仿宋简体"/>
          <w:spacing w:val="11"/>
          <w:sz w:val="32"/>
          <w:szCs w:val="32"/>
          <w:lang w:val="en-US" w:eastAsia="zh-CN"/>
        </w:rPr>
        <w:t>的</w:t>
      </w:r>
      <w:r>
        <w:rPr>
          <w:rFonts w:hint="eastAsia" w:ascii="方正仿宋简体" w:hAnsi="方正仿宋简体" w:eastAsia="方正仿宋简体" w:cs="方正仿宋简体"/>
          <w:spacing w:val="11"/>
          <w:sz w:val="32"/>
          <w:szCs w:val="32"/>
          <w:lang w:eastAsia="zh-CN"/>
        </w:rPr>
        <w:t>核心地位、维护党中央权威和集中统一领导的政治要求和具体行动，坚持目标导向、问题导向、成果导向相统一，做到即知即改、立行立改，真改实改、全面整改，扎实做好巡察“后半篇文章”。坚持把党的政治建设摆在首位，推动我镇全面从严治党各项工作向纵深发展。</w:t>
      </w:r>
      <w:bookmarkStart w:id="0" w:name="_GoBack"/>
      <w:bookmarkEnd w:id="0"/>
    </w:p>
    <w:p w14:paraId="2E44BDF4">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bottom"/>
        <w:rPr>
          <w:rFonts w:hint="default" w:ascii="方正仿宋简体" w:hAnsi="方正仿宋简体" w:eastAsia="方正仿宋简体" w:cs="方正仿宋简体"/>
          <w:spacing w:val="11"/>
          <w:sz w:val="32"/>
          <w:szCs w:val="32"/>
          <w:lang w:val="en-US" w:eastAsia="zh-CN"/>
        </w:rPr>
      </w:pPr>
      <w:r>
        <w:rPr>
          <w:rFonts w:hint="default" w:ascii="方正仿宋简体" w:hAnsi="方正仿宋简体" w:eastAsia="方正仿宋简体" w:cs="方正仿宋简体"/>
          <w:spacing w:val="11"/>
          <w:sz w:val="32"/>
          <w:szCs w:val="32"/>
          <w:lang w:val="en-US" w:eastAsia="zh-CN"/>
        </w:rPr>
        <w:t>巡察期间，干部群众反映和巡察发现还存在一些问题，现将有关情况反馈如下：</w:t>
      </w:r>
    </w:p>
    <w:p w14:paraId="4123FA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简体" w:hAnsi="方正仿宋简体" w:eastAsia="方正仿宋简体" w:cs="方正仿宋简体"/>
          <w:sz w:val="32"/>
          <w:szCs w:val="32"/>
        </w:rPr>
      </w:pPr>
      <w:r>
        <w:rPr>
          <w:rFonts w:hint="eastAsia" w:ascii="黑体" w:hAnsi="黑体" w:eastAsia="黑体" w:cs="黑体"/>
          <w:sz w:val="32"/>
          <w:szCs w:val="32"/>
        </w:rPr>
        <w:t>一、巡察发现的主要问题</w:t>
      </w:r>
    </w:p>
    <w:p w14:paraId="08189E29">
      <w:pPr>
        <w:keepNext w:val="0"/>
        <w:keepLines w:val="0"/>
        <w:pageBreakBefore w:val="0"/>
        <w:widowControl w:val="0"/>
        <w:kinsoku/>
        <w:overflowPunct/>
        <w:autoSpaceDE/>
        <w:autoSpaceDN/>
        <w:bidi w:val="0"/>
        <w:adjustRightInd/>
        <w:snapToGrid/>
        <w:spacing w:line="560" w:lineRule="exact"/>
        <w:ind w:firstLine="640" w:firstLineChars="200"/>
        <w:jc w:val="both"/>
        <w:textAlignment w:val="auto"/>
        <w:rPr>
          <w:rFonts w:hint="eastAsia" w:ascii="方正楷体简体" w:hAnsi="方正楷体简体" w:eastAsia="方正楷体简体" w:cs="方正楷体简体"/>
          <w:b w:val="0"/>
          <w:bCs/>
          <w:sz w:val="32"/>
          <w:szCs w:val="32"/>
          <w:lang w:eastAsia="zh-CN"/>
        </w:rPr>
      </w:pPr>
      <w:r>
        <w:rPr>
          <w:rFonts w:hint="eastAsia" w:ascii="方正楷体简体" w:hAnsi="方正楷体简体" w:eastAsia="方正楷体简体" w:cs="方正楷体简体"/>
          <w:b w:val="0"/>
          <w:bCs/>
          <w:sz w:val="32"/>
          <w:szCs w:val="32"/>
        </w:rPr>
        <w:t>（一）贯彻落实</w:t>
      </w:r>
      <w:r>
        <w:rPr>
          <w:rFonts w:hint="eastAsia" w:ascii="方正楷体简体" w:hAnsi="方正楷体简体" w:eastAsia="方正楷体简体" w:cs="方正楷体简体"/>
          <w:b w:val="0"/>
          <w:bCs/>
          <w:sz w:val="32"/>
          <w:szCs w:val="32"/>
          <w:lang w:val="en-US" w:eastAsia="zh-CN"/>
        </w:rPr>
        <w:t>上级党组织</w:t>
      </w:r>
      <w:r>
        <w:rPr>
          <w:rFonts w:hint="eastAsia" w:ascii="方正楷体简体" w:hAnsi="方正楷体简体" w:eastAsia="方正楷体简体" w:cs="方正楷体简体"/>
          <w:b w:val="0"/>
          <w:bCs/>
          <w:sz w:val="32"/>
          <w:szCs w:val="32"/>
        </w:rPr>
        <w:t>决策部署</w:t>
      </w:r>
      <w:r>
        <w:rPr>
          <w:rFonts w:hint="eastAsia" w:ascii="方正楷体简体" w:hAnsi="方正楷体简体" w:eastAsia="方正楷体简体" w:cs="方正楷体简体"/>
          <w:b w:val="0"/>
          <w:bCs/>
          <w:sz w:val="32"/>
          <w:szCs w:val="32"/>
          <w:lang w:eastAsia="zh-CN"/>
        </w:rPr>
        <w:t>有差距</w:t>
      </w:r>
    </w:p>
    <w:p w14:paraId="6F6E73C3">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NEU-BZ-S92" w:hAnsi="NEU-BZ-S92"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1.村级党组织主体责任落实不到位。一是</w:t>
      </w:r>
      <w:r>
        <w:rPr>
          <w:rFonts w:hint="eastAsia" w:ascii="方正仿宋简体" w:hAnsi="方正仿宋简体" w:eastAsia="方正仿宋简体" w:cs="方正仿宋简体"/>
          <w:b w:val="0"/>
          <w:bCs w:val="0"/>
          <w:sz w:val="32"/>
          <w:szCs w:val="32"/>
          <w:lang w:val="en-US" w:eastAsia="zh-CN"/>
        </w:rPr>
        <w:t>未严格执行</w:t>
      </w:r>
      <w:r>
        <w:rPr>
          <w:rFonts w:hint="eastAsia" w:ascii="NEU-BZ-S92" w:hAnsi="NEU-BZ-S92" w:eastAsia="方正仿宋简体" w:cs="方正仿宋简体"/>
          <w:b w:val="0"/>
          <w:bCs w:val="0"/>
          <w:sz w:val="32"/>
          <w:szCs w:val="32"/>
          <w:lang w:val="en-US" w:eastAsia="zh-CN"/>
        </w:rPr>
        <w:t>有关会议</w:t>
      </w:r>
      <w:r>
        <w:rPr>
          <w:rFonts w:hint="eastAsia" w:ascii="NEU-BZ-S92" w:hAnsi="NEU-BZ-S92" w:eastAsia="方正仿宋简体" w:cs="方正仿宋简体"/>
          <w:b w:val="0"/>
          <w:bCs w:val="0"/>
          <w:sz w:val="32"/>
          <w:szCs w:val="32"/>
          <w:lang w:eastAsia="zh-CN"/>
        </w:rPr>
        <w:t>制度。</w:t>
      </w:r>
      <w:r>
        <w:rPr>
          <w:rFonts w:hint="eastAsia" w:ascii="NEU-BZ-S92" w:hAnsi="NEU-BZ-S92" w:eastAsia="方正仿宋简体" w:cs="方正仿宋简体"/>
          <w:b/>
          <w:bCs/>
          <w:sz w:val="32"/>
          <w:szCs w:val="32"/>
          <w:lang w:val="en-US" w:eastAsia="zh-CN"/>
        </w:rPr>
        <w:t>二是</w:t>
      </w:r>
      <w:r>
        <w:rPr>
          <w:rFonts w:hint="eastAsia" w:ascii="NEU-BZ-S92" w:hAnsi="NEU-BZ-S92" w:eastAsia="仿宋" w:cs="仿宋"/>
          <w:b w:val="0"/>
          <w:bCs w:val="0"/>
          <w:sz w:val="32"/>
          <w:szCs w:val="32"/>
          <w:highlight w:val="none"/>
        </w:rPr>
        <w:t>学习</w:t>
      </w:r>
      <w:r>
        <w:rPr>
          <w:rFonts w:hint="eastAsia" w:ascii="NEU-BZ-S92" w:hAnsi="NEU-BZ-S92" w:eastAsia="方正仿宋简体" w:cs="方正仿宋简体"/>
          <w:b w:val="0"/>
          <w:bCs w:val="0"/>
          <w:sz w:val="32"/>
          <w:szCs w:val="32"/>
          <w:lang w:val="en-US" w:eastAsia="zh-CN"/>
        </w:rPr>
        <w:t>传达</w:t>
      </w:r>
      <w:r>
        <w:rPr>
          <w:rFonts w:hint="eastAsia" w:ascii="NEU-BZ-S92" w:hAnsi="NEU-BZ-S92" w:eastAsia="方正仿宋简体" w:cs="方正仿宋简体"/>
          <w:sz w:val="32"/>
          <w:szCs w:val="32"/>
          <w:lang w:eastAsia="zh-CN"/>
        </w:rPr>
        <w:t>习近平总书记关于</w:t>
      </w:r>
      <w:r>
        <w:rPr>
          <w:rFonts w:hint="eastAsia" w:ascii="NEU-BZ-S92" w:hAnsi="NEU-BZ-S92" w:eastAsia="仿宋" w:cs="仿宋"/>
          <w:b w:val="0"/>
          <w:bCs w:val="0"/>
          <w:sz w:val="32"/>
          <w:szCs w:val="32"/>
          <w:highlight w:val="none"/>
        </w:rPr>
        <w:t>“三农”工作重要论述</w:t>
      </w:r>
      <w:r>
        <w:rPr>
          <w:rFonts w:hint="eastAsia" w:ascii="NEU-BZ-S92" w:hAnsi="NEU-BZ-S92" w:eastAsia="方正仿宋简体" w:cs="方正仿宋简体"/>
          <w:sz w:val="32"/>
          <w:szCs w:val="32"/>
          <w:lang w:eastAsia="zh-CN"/>
        </w:rPr>
        <w:t>以及中央农村工作会议、中央一号文件等精神</w:t>
      </w:r>
      <w:r>
        <w:rPr>
          <w:rFonts w:hint="eastAsia" w:ascii="NEU-BZ-S92" w:hAnsi="NEU-BZ-S92" w:eastAsia="方正仿宋简体" w:cs="方正仿宋简体"/>
          <w:b w:val="0"/>
          <w:bCs w:val="0"/>
          <w:sz w:val="32"/>
          <w:szCs w:val="32"/>
          <w:lang w:val="en-US" w:eastAsia="zh-CN"/>
        </w:rPr>
        <w:t>不到位</w:t>
      </w:r>
      <w:r>
        <w:rPr>
          <w:rFonts w:hint="eastAsia" w:ascii="NEU-BZ-S92" w:hAnsi="NEU-BZ-S92" w:eastAsia="方正仿宋简体" w:cs="方正仿宋简体"/>
          <w:b w:val="0"/>
          <w:bCs w:val="0"/>
          <w:sz w:val="32"/>
          <w:szCs w:val="32"/>
          <w:lang w:eastAsia="zh-CN"/>
        </w:rPr>
        <w:t>。</w:t>
      </w:r>
      <w:r>
        <w:rPr>
          <w:rFonts w:hint="eastAsia" w:ascii="NEU-BZ-S92" w:hAnsi="NEU-BZ-S92" w:eastAsia="方正仿宋简体" w:cs="方正仿宋简体"/>
          <w:b/>
          <w:bCs/>
          <w:sz w:val="32"/>
          <w:szCs w:val="32"/>
          <w:lang w:val="en-US" w:eastAsia="zh-CN"/>
        </w:rPr>
        <w:t>三是</w:t>
      </w:r>
      <w:r>
        <w:rPr>
          <w:rFonts w:hint="eastAsia" w:ascii="NEU-BZ-S92" w:hAnsi="NEU-BZ-S92" w:eastAsia="方正仿宋简体" w:cs="方正仿宋简体"/>
          <w:b w:val="0"/>
          <w:bCs w:val="0"/>
          <w:sz w:val="32"/>
          <w:szCs w:val="32"/>
          <w:lang w:val="en-US" w:eastAsia="zh-CN"/>
        </w:rPr>
        <w:t>“作风建设年”活动开展工作不扎实。</w:t>
      </w:r>
    </w:p>
    <w:p w14:paraId="221940A3">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NEU-BZ-S92" w:hAnsi="NEU-BZ-S92" w:eastAsia="方正仿宋简体" w:cs="方正仿宋简体"/>
          <w:b w:val="0"/>
          <w:bCs/>
          <w:color w:val="000000"/>
          <w:sz w:val="32"/>
          <w:szCs w:val="32"/>
          <w:lang w:val="en-US" w:eastAsia="zh-CN"/>
        </w:rPr>
      </w:pPr>
      <w:r>
        <w:rPr>
          <w:rFonts w:hint="eastAsia" w:ascii="方正仿宋简体" w:hAnsi="方正仿宋简体" w:eastAsia="方正仿宋简体" w:cs="方正仿宋简体"/>
          <w:b/>
          <w:bCs/>
          <w:sz w:val="32"/>
          <w:szCs w:val="32"/>
          <w:lang w:val="en-US" w:eastAsia="zh-CN"/>
        </w:rPr>
        <w:t>2.落实土地管理，创建美丽宜居工作有差距。</w:t>
      </w:r>
      <w:r>
        <w:rPr>
          <w:rFonts w:hint="eastAsia" w:ascii="NEU-BZ-S92" w:hAnsi="NEU-BZ-S92" w:eastAsia="方正仿宋简体" w:cs="方正仿宋简体"/>
          <w:b/>
          <w:bCs/>
          <w:sz w:val="32"/>
          <w:szCs w:val="32"/>
          <w:lang w:val="en-US" w:eastAsia="zh-CN"/>
        </w:rPr>
        <w:t>一是</w:t>
      </w:r>
      <w:r>
        <w:rPr>
          <w:rFonts w:hint="eastAsia" w:ascii="NEU-BZ-S92" w:hAnsi="NEU-BZ-S92" w:eastAsia="方正仿宋简体" w:cs="方正仿宋简体"/>
          <w:b w:val="0"/>
          <w:bCs w:val="0"/>
          <w:sz w:val="32"/>
          <w:szCs w:val="32"/>
          <w:lang w:val="en-US" w:eastAsia="zh-CN"/>
        </w:rPr>
        <w:t>涉土整治管理缺失，整改工作滞后。</w:t>
      </w:r>
      <w:r>
        <w:rPr>
          <w:rFonts w:hint="eastAsia" w:ascii="NEU-BZ-S92" w:hAnsi="NEU-BZ-S92" w:eastAsia="方正仿宋简体" w:cs="方正仿宋简体"/>
          <w:b/>
          <w:bCs/>
          <w:sz w:val="32"/>
          <w:szCs w:val="32"/>
          <w:lang w:val="en-US" w:eastAsia="zh-CN"/>
        </w:rPr>
        <w:t>二</w:t>
      </w:r>
      <w:r>
        <w:rPr>
          <w:rFonts w:hint="eastAsia" w:ascii="NEU-BZ-S92" w:hAnsi="NEU-BZ-S92" w:eastAsia="方正仿宋简体" w:cs="方正仿宋简体"/>
          <w:b/>
          <w:bCs/>
          <w:sz w:val="32"/>
          <w:szCs w:val="32"/>
          <w:highlight w:val="none"/>
          <w:lang w:val="en-US" w:eastAsia="zh-CN"/>
        </w:rPr>
        <w:t>是</w:t>
      </w:r>
      <w:r>
        <w:rPr>
          <w:rFonts w:hint="eastAsia" w:ascii="NEU-BZ-S92" w:hAnsi="NEU-BZ-S92" w:eastAsia="方正仿宋简体" w:cs="方正仿宋简体"/>
          <w:b w:val="0"/>
          <w:bCs w:val="0"/>
          <w:sz w:val="32"/>
          <w:szCs w:val="32"/>
          <w:highlight w:val="none"/>
          <w:lang w:val="en-US" w:eastAsia="zh-CN"/>
        </w:rPr>
        <w:t>创建</w:t>
      </w:r>
      <w:r>
        <w:rPr>
          <w:rFonts w:hint="eastAsia" w:ascii="NEU-BZ-S92" w:hAnsi="NEU-BZ-S92" w:eastAsia="方正仿宋简体" w:cs="方正仿宋简体"/>
          <w:b w:val="0"/>
          <w:bCs w:val="0"/>
          <w:color w:val="000000"/>
          <w:sz w:val="32"/>
          <w:szCs w:val="32"/>
          <w:lang w:val="en-US" w:eastAsia="zh-CN"/>
        </w:rPr>
        <w:t>“美丽宜居村”工作有短板。</w:t>
      </w:r>
    </w:p>
    <w:p w14:paraId="6FD204D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NEU-BZ-S92" w:hAnsi="NEU-BZ-S92" w:eastAsia="方正仿宋简体" w:cs="方正仿宋简体"/>
          <w:kern w:val="2"/>
          <w:sz w:val="32"/>
          <w:szCs w:val="32"/>
          <w:highlight w:val="none"/>
          <w:lang w:val="en-US" w:eastAsia="zh-CN" w:bidi="ar-SA"/>
        </w:rPr>
      </w:pPr>
      <w:r>
        <w:rPr>
          <w:rFonts w:hint="eastAsia" w:ascii="NEU-BZ-S92" w:hAnsi="NEU-BZ-S92" w:eastAsia="方正仿宋简体" w:cs="方正仿宋简体"/>
          <w:b/>
          <w:bCs/>
          <w:kern w:val="2"/>
          <w:sz w:val="32"/>
          <w:szCs w:val="32"/>
          <w:highlight w:val="none"/>
          <w:lang w:val="en-US" w:eastAsia="zh-CN" w:bidi="ar-SA"/>
        </w:rPr>
        <w:t>3.乡村产业发展质量不高。一是</w:t>
      </w:r>
      <w:r>
        <w:rPr>
          <w:rFonts w:hint="eastAsia" w:ascii="NEU-BZ-S92" w:hAnsi="NEU-BZ-S92" w:eastAsia="方正仿宋简体" w:cs="方正仿宋简体"/>
          <w:b w:val="0"/>
          <w:bCs w:val="0"/>
          <w:kern w:val="2"/>
          <w:sz w:val="32"/>
          <w:szCs w:val="32"/>
          <w:highlight w:val="none"/>
          <w:lang w:val="en-US" w:eastAsia="zh-CN" w:bidi="ar-SA"/>
        </w:rPr>
        <w:t>农业产业化整合发展水平低。工业基础差，特别是农产品加工企业少，在推进二产、三产发展方面规划不足。</w:t>
      </w:r>
      <w:r>
        <w:rPr>
          <w:rFonts w:hint="eastAsia" w:ascii="NEU-BZ-S92" w:hAnsi="NEU-BZ-S92" w:eastAsia="方正仿宋简体" w:cs="方正仿宋简体"/>
          <w:b/>
          <w:bCs/>
          <w:kern w:val="2"/>
          <w:sz w:val="32"/>
          <w:szCs w:val="32"/>
          <w:highlight w:val="none"/>
          <w:lang w:val="en-US" w:eastAsia="zh-CN" w:bidi="ar-SA"/>
        </w:rPr>
        <w:t>二是</w:t>
      </w:r>
      <w:r>
        <w:rPr>
          <w:rFonts w:hint="eastAsia" w:ascii="NEU-BZ-S92" w:hAnsi="NEU-BZ-S92" w:eastAsia="方正仿宋简体" w:cs="方正仿宋简体"/>
          <w:b w:val="0"/>
          <w:bCs w:val="0"/>
          <w:kern w:val="2"/>
          <w:sz w:val="32"/>
          <w:szCs w:val="32"/>
          <w:highlight w:val="none"/>
          <w:lang w:val="en-US" w:eastAsia="zh-CN" w:bidi="ar-SA"/>
        </w:rPr>
        <w:t>推动电子商务进农村未见成效。</w:t>
      </w:r>
      <w:r>
        <w:rPr>
          <w:rFonts w:hint="eastAsia" w:ascii="NEU-BZ-S92" w:hAnsi="NEU-BZ-S92" w:eastAsia="方正仿宋简体" w:cs="方正仿宋简体"/>
          <w:kern w:val="2"/>
          <w:sz w:val="32"/>
          <w:szCs w:val="32"/>
          <w:highlight w:val="none"/>
          <w:lang w:val="en-US" w:eastAsia="zh-CN" w:bidi="ar-SA"/>
        </w:rPr>
        <w:t>目前全镇农村电子商务供应链总体规模较小、从业人员很少。</w:t>
      </w:r>
    </w:p>
    <w:p w14:paraId="33ECDEC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（二）</w:t>
      </w:r>
      <w:r>
        <w:rPr>
          <w:rFonts w:hint="eastAsia" w:ascii="方正楷体简体" w:hAnsi="方正楷体简体" w:eastAsia="方正楷体简体" w:cs="方正楷体简体"/>
          <w:sz w:val="32"/>
          <w:szCs w:val="32"/>
          <w:lang w:val="en-US" w:eastAsia="zh-CN"/>
        </w:rPr>
        <w:t>人居环境整治不彻底，村级公共服务水平不高</w:t>
      </w:r>
    </w:p>
    <w:p w14:paraId="7E76FE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NEU-BZ-S92" w:hAnsi="NEU-BZ-S92" w:eastAsia="方正仿宋简体" w:cs="方正仿宋简体"/>
          <w:bCs/>
          <w:color w:val="000000"/>
          <w:sz w:val="32"/>
          <w:szCs w:val="32"/>
          <w:lang w:val="en-US" w:eastAsia="zh-CN"/>
        </w:rPr>
      </w:pPr>
      <w:r>
        <w:rPr>
          <w:rFonts w:hint="eastAsia" w:ascii="方正仿宋简体" w:hAnsi="方正仿宋简体" w:eastAsia="方正仿宋简体" w:cs="方正仿宋简体"/>
          <w:b/>
          <w:bCs/>
          <w:sz w:val="32"/>
          <w:szCs w:val="32"/>
          <w:lang w:val="en-US" w:eastAsia="zh-CN"/>
        </w:rPr>
        <w:t>1.村级风貌提升不均衡，群众参与度不高。一是</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val="0"/>
          <w:bCs w:val="0"/>
          <w:sz w:val="32"/>
          <w:szCs w:val="32"/>
          <w:lang w:eastAsia="zh-CN"/>
        </w:rPr>
        <w:t>六乱”（乱搭乱建、乱堆乱放、乱摆乱卖、乱停乱</w:t>
      </w:r>
      <w:r>
        <w:rPr>
          <w:rFonts w:hint="eastAsia" w:ascii="NEU-BZ-S92" w:hAnsi="NEU-BZ-S92" w:eastAsia="方正仿宋简体" w:cs="方正仿宋简体"/>
          <w:b w:val="0"/>
          <w:bCs w:val="0"/>
          <w:sz w:val="32"/>
          <w:szCs w:val="32"/>
          <w:lang w:eastAsia="zh-CN"/>
        </w:rPr>
        <w:t>放、乱拉乱挂、乱贴乱画）行动整治</w:t>
      </w:r>
      <w:r>
        <w:rPr>
          <w:rFonts w:hint="eastAsia" w:ascii="NEU-BZ-S92" w:hAnsi="NEU-BZ-S92" w:eastAsia="方正仿宋简体" w:cs="方正仿宋简体"/>
          <w:b w:val="0"/>
          <w:bCs w:val="0"/>
          <w:sz w:val="32"/>
          <w:szCs w:val="32"/>
          <w:lang w:val="en-US" w:eastAsia="zh-CN"/>
        </w:rPr>
        <w:t>不彻底。宣传工作不到位，群众自发支持配合整治工作思想不够，</w:t>
      </w:r>
      <w:r>
        <w:rPr>
          <w:rFonts w:hint="eastAsia" w:ascii="NEU-BZ-S92" w:hAnsi="NEU-BZ-S92" w:eastAsia="方正仿宋简体" w:cs="方正仿宋简体"/>
          <w:bCs/>
          <w:color w:val="000000"/>
          <w:sz w:val="32"/>
          <w:szCs w:val="32"/>
          <w:lang w:val="en-US" w:eastAsia="zh-CN"/>
        </w:rPr>
        <w:t>村民房前屋后乱堆乱放问题较突出。</w:t>
      </w:r>
      <w:r>
        <w:rPr>
          <w:rFonts w:hint="eastAsia" w:ascii="NEU-BZ-S92" w:hAnsi="NEU-BZ-S92" w:eastAsia="方正仿宋简体" w:cs="方正仿宋简体"/>
          <w:b/>
          <w:bCs w:val="0"/>
          <w:color w:val="000000"/>
          <w:sz w:val="32"/>
          <w:szCs w:val="32"/>
          <w:lang w:val="en-US" w:eastAsia="zh-CN"/>
        </w:rPr>
        <w:t>二是</w:t>
      </w:r>
      <w:r>
        <w:rPr>
          <w:rFonts w:hint="eastAsia" w:ascii="NEU-BZ-S92" w:hAnsi="NEU-BZ-S92" w:eastAsia="方正仿宋简体" w:cs="方正仿宋简体"/>
          <w:bCs/>
          <w:color w:val="000000"/>
          <w:sz w:val="32"/>
          <w:szCs w:val="32"/>
          <w:lang w:val="en-US" w:eastAsia="zh-CN"/>
        </w:rPr>
        <w:t>部分村（或村民小组）一直未向村民收取农村环境卫生保洁费，客观上造成了村级人居环境整治经费来源不足，未能形成全民参与、全民监督推动人居环境长效管护机制。</w:t>
      </w:r>
    </w:p>
    <w:p w14:paraId="499781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NEU-BZ-S92" w:hAnsi="NEU-BZ-S92" w:eastAsia="方正仿宋简体" w:cs="方正仿宋简体"/>
          <w:sz w:val="32"/>
          <w:szCs w:val="32"/>
          <w:lang w:val="en-US" w:eastAsia="zh-CN"/>
        </w:rPr>
      </w:pPr>
      <w:r>
        <w:rPr>
          <w:rFonts w:hint="eastAsia" w:ascii="NEU-BZ-S92" w:hAnsi="NEU-BZ-S92" w:eastAsia="方正仿宋简体" w:cs="方正仿宋简体"/>
          <w:b/>
          <w:bCs w:val="0"/>
          <w:color w:val="000000"/>
          <w:sz w:val="32"/>
          <w:szCs w:val="32"/>
          <w:lang w:val="en-US" w:eastAsia="zh-CN"/>
        </w:rPr>
        <w:t>2.环境整治存在不足。</w:t>
      </w:r>
      <w:r>
        <w:rPr>
          <w:rFonts w:hint="eastAsia" w:ascii="NEU-BZ-S92" w:hAnsi="NEU-BZ-S92" w:eastAsia="方正仿宋简体" w:cs="方正仿宋简体"/>
          <w:b/>
          <w:bCs/>
          <w:sz w:val="32"/>
          <w:szCs w:val="32"/>
          <w:lang w:val="en-US" w:eastAsia="zh-CN"/>
        </w:rPr>
        <w:t>一</w:t>
      </w:r>
      <w:r>
        <w:rPr>
          <w:rFonts w:hint="eastAsia" w:ascii="NEU-BZ-S92" w:hAnsi="NEU-BZ-S92" w:eastAsia="方正仿宋简体" w:cs="方正仿宋简体"/>
          <w:b/>
          <w:bCs/>
          <w:sz w:val="32"/>
          <w:szCs w:val="32"/>
          <w:lang w:eastAsia="zh-CN"/>
        </w:rPr>
        <w:t>是</w:t>
      </w:r>
      <w:r>
        <w:rPr>
          <w:rFonts w:hint="eastAsia" w:ascii="NEU-BZ-S92" w:hAnsi="NEU-BZ-S92" w:eastAsia="方正仿宋简体" w:cs="方正仿宋简体"/>
          <w:b w:val="0"/>
          <w:bCs w:val="0"/>
          <w:sz w:val="32"/>
          <w:szCs w:val="32"/>
          <w:lang w:eastAsia="zh-CN"/>
        </w:rPr>
        <w:t>“三项治理”（垃圾、污水、公厕治理）</w:t>
      </w:r>
      <w:r>
        <w:rPr>
          <w:rFonts w:hint="eastAsia" w:ascii="NEU-BZ-S92" w:hAnsi="NEU-BZ-S92" w:eastAsia="方正仿宋简体" w:cs="方正仿宋简体"/>
          <w:b w:val="0"/>
          <w:bCs w:val="0"/>
          <w:sz w:val="32"/>
          <w:szCs w:val="32"/>
          <w:lang w:val="en-US" w:eastAsia="zh-CN"/>
        </w:rPr>
        <w:t>工作不到位，村组垃圾清运不及时，</w:t>
      </w:r>
      <w:r>
        <w:rPr>
          <w:rFonts w:hint="eastAsia" w:ascii="NEU-BZ-S92" w:hAnsi="NEU-BZ-S92" w:eastAsia="方正仿宋简体" w:cs="方正仿宋简体"/>
          <w:sz w:val="32"/>
          <w:szCs w:val="32"/>
          <w:lang w:val="en-US" w:eastAsia="zh-CN"/>
        </w:rPr>
        <w:t>存在部分地段垃圾乱堆乱放、未及时转运问题及公厕卫生状况较差问题。</w:t>
      </w:r>
      <w:r>
        <w:rPr>
          <w:rFonts w:hint="eastAsia" w:ascii="NEU-BZ-S92" w:hAnsi="NEU-BZ-S92" w:eastAsia="仿宋" w:cs="仿宋"/>
          <w:b/>
          <w:bCs/>
          <w:sz w:val="32"/>
          <w:szCs w:val="32"/>
          <w:highlight w:val="none"/>
          <w:lang w:val="en-US" w:eastAsia="zh-CN"/>
        </w:rPr>
        <w:t>二</w:t>
      </w:r>
      <w:r>
        <w:rPr>
          <w:rFonts w:hint="eastAsia" w:ascii="NEU-BZ-S92" w:hAnsi="NEU-BZ-S92" w:eastAsia="仿宋" w:cs="仿宋"/>
          <w:b/>
          <w:bCs/>
          <w:sz w:val="32"/>
          <w:szCs w:val="32"/>
          <w:highlight w:val="none"/>
        </w:rPr>
        <w:t>是</w:t>
      </w:r>
      <w:r>
        <w:rPr>
          <w:rFonts w:hint="eastAsia" w:ascii="NEU-BZ-S92" w:hAnsi="NEU-BZ-S92" w:eastAsia="仿宋" w:cs="仿宋"/>
          <w:b w:val="0"/>
          <w:bCs w:val="0"/>
          <w:sz w:val="32"/>
          <w:szCs w:val="32"/>
          <w:highlight w:val="none"/>
        </w:rPr>
        <w:t>人居环境整治</w:t>
      </w:r>
      <w:r>
        <w:rPr>
          <w:rFonts w:hint="eastAsia" w:ascii="NEU-BZ-S92" w:hAnsi="NEU-BZ-S92" w:eastAsia="仿宋" w:cs="仿宋"/>
          <w:b w:val="0"/>
          <w:bCs w:val="0"/>
          <w:sz w:val="32"/>
          <w:szCs w:val="32"/>
          <w:highlight w:val="none"/>
          <w:lang w:eastAsia="zh-CN"/>
        </w:rPr>
        <w:t>存在死角。</w:t>
      </w:r>
      <w:r>
        <w:rPr>
          <w:rFonts w:hint="eastAsia" w:ascii="NEU-BZ-S92" w:hAnsi="NEU-BZ-S92" w:eastAsia="方正仿宋简体" w:cs="方正仿宋简体"/>
          <w:b/>
          <w:bCs/>
          <w:sz w:val="32"/>
          <w:szCs w:val="32"/>
          <w:lang w:val="en-US" w:eastAsia="zh-CN"/>
        </w:rPr>
        <w:t>三</w:t>
      </w:r>
      <w:r>
        <w:rPr>
          <w:rFonts w:hint="eastAsia" w:ascii="NEU-BZ-S92" w:hAnsi="NEU-BZ-S92" w:eastAsia="方正仿宋简体" w:cs="方正仿宋简体"/>
          <w:b/>
          <w:bCs/>
          <w:sz w:val="32"/>
          <w:szCs w:val="32"/>
          <w:lang w:eastAsia="zh-CN"/>
        </w:rPr>
        <w:t>是</w:t>
      </w:r>
      <w:r>
        <w:rPr>
          <w:rFonts w:hint="eastAsia" w:ascii="NEU-BZ-S92" w:hAnsi="NEU-BZ-S92" w:eastAsia="方正仿宋简体" w:cs="方正仿宋简体"/>
          <w:b w:val="0"/>
          <w:bCs w:val="0"/>
          <w:sz w:val="32"/>
          <w:szCs w:val="32"/>
          <w:lang w:eastAsia="zh-CN"/>
        </w:rPr>
        <w:t>“三线”（电力线、通讯线、广播电视线）整治</w:t>
      </w:r>
      <w:r>
        <w:rPr>
          <w:rFonts w:hint="eastAsia" w:ascii="NEU-BZ-S92" w:hAnsi="NEU-BZ-S92" w:eastAsia="方正仿宋简体" w:cs="方正仿宋简体"/>
          <w:b w:val="0"/>
          <w:bCs w:val="0"/>
          <w:sz w:val="32"/>
          <w:szCs w:val="32"/>
          <w:lang w:val="en-US" w:eastAsia="zh-CN"/>
        </w:rPr>
        <w:t>力度不足，</w:t>
      </w:r>
      <w:r>
        <w:rPr>
          <w:rFonts w:hint="eastAsia" w:ascii="NEU-BZ-S92" w:hAnsi="NEU-BZ-S92" w:eastAsia="仿宋" w:cs="仿宋"/>
          <w:sz w:val="32"/>
          <w:szCs w:val="32"/>
          <w:highlight w:val="none"/>
        </w:rPr>
        <w:t>“三线”乱拉乱挂问题仍然较为突出</w:t>
      </w:r>
      <w:r>
        <w:rPr>
          <w:rFonts w:hint="eastAsia" w:ascii="NEU-BZ-S92" w:hAnsi="NEU-BZ-S92" w:eastAsia="仿宋" w:cs="仿宋"/>
          <w:sz w:val="32"/>
          <w:szCs w:val="32"/>
          <w:highlight w:val="none"/>
          <w:lang w:eastAsia="zh-CN"/>
        </w:rPr>
        <w:t>。</w:t>
      </w:r>
    </w:p>
    <w:p w14:paraId="03272A8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NEU-BZ-S92" w:hAnsi="NEU-BZ-S92" w:eastAsia="方正仿宋简体" w:cs="方正仿宋简体"/>
          <w:bCs/>
          <w:color w:val="auto"/>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3.公共服务基础建设有欠缺。</w:t>
      </w:r>
      <w:r>
        <w:rPr>
          <w:rFonts w:hint="eastAsia" w:ascii="NEU-BZ-S92" w:hAnsi="NEU-BZ-S92" w:eastAsia="方正仿宋简体" w:cs="方正仿宋简体"/>
          <w:b/>
          <w:bCs/>
          <w:color w:val="auto"/>
          <w:kern w:val="2"/>
          <w:sz w:val="32"/>
          <w:szCs w:val="32"/>
          <w:highlight w:val="none"/>
          <w:lang w:val="en-US" w:eastAsia="zh-CN" w:bidi="ar-SA"/>
        </w:rPr>
        <w:t>一是</w:t>
      </w:r>
      <w:r>
        <w:rPr>
          <w:rFonts w:hint="eastAsia" w:ascii="NEU-BZ-S92" w:hAnsi="NEU-BZ-S92" w:eastAsia="方正仿宋简体" w:cs="方正仿宋简体"/>
          <w:b w:val="0"/>
          <w:bCs w:val="0"/>
          <w:color w:val="auto"/>
          <w:kern w:val="2"/>
          <w:sz w:val="32"/>
          <w:szCs w:val="32"/>
          <w:highlight w:val="none"/>
          <w:lang w:val="en-US" w:eastAsia="zh-CN" w:bidi="ar-SA"/>
        </w:rPr>
        <w:t>塔头镇垃圾转运站垃圾二次落地问题未解决，</w:t>
      </w:r>
      <w:r>
        <w:rPr>
          <w:rFonts w:hint="eastAsia" w:ascii="NEU-BZ-S92" w:hAnsi="NEU-BZ-S92" w:eastAsia="方正仿宋简体" w:cs="方正仿宋简体"/>
          <w:kern w:val="2"/>
          <w:sz w:val="32"/>
          <w:szCs w:val="32"/>
          <w:highlight w:val="none"/>
          <w:lang w:val="en-US" w:eastAsia="zh-CN" w:bidi="ar-SA"/>
        </w:rPr>
        <w:t>存在二次污染问题。</w:t>
      </w:r>
      <w:r>
        <w:rPr>
          <w:rFonts w:hint="eastAsia" w:ascii="NEU-BZ-S92" w:hAnsi="NEU-BZ-S92" w:eastAsia="方正仿宋简体" w:cs="方正仿宋简体"/>
          <w:b/>
          <w:bCs/>
          <w:kern w:val="2"/>
          <w:sz w:val="32"/>
          <w:szCs w:val="32"/>
          <w:lang w:val="en-US" w:eastAsia="zh-CN" w:bidi="ar-SA"/>
        </w:rPr>
        <w:t>二是</w:t>
      </w:r>
      <w:r>
        <w:rPr>
          <w:rFonts w:hint="eastAsia" w:ascii="NEU-BZ-S92" w:hAnsi="NEU-BZ-S92" w:eastAsia="方正仿宋简体" w:cs="方正仿宋简体"/>
          <w:b w:val="0"/>
          <w:bCs w:val="0"/>
          <w:kern w:val="2"/>
          <w:sz w:val="32"/>
          <w:szCs w:val="32"/>
          <w:lang w:val="en-US" w:eastAsia="zh-CN" w:bidi="ar-SA"/>
        </w:rPr>
        <w:t>村级卫生站服务职能发挥不足。</w:t>
      </w:r>
    </w:p>
    <w:p w14:paraId="254C7F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NEU-BZ-S92" w:hAnsi="NEU-BZ-S92" w:eastAsia="方正楷体简体" w:cs="方正楷体简体"/>
          <w:sz w:val="32"/>
          <w:szCs w:val="32"/>
          <w:lang w:eastAsia="zh-CN"/>
        </w:rPr>
      </w:pPr>
      <w:r>
        <w:rPr>
          <w:rFonts w:hint="eastAsia" w:ascii="NEU-BZ-S92" w:hAnsi="NEU-BZ-S92" w:eastAsia="方正楷体简体" w:cs="方正楷体简体"/>
          <w:sz w:val="32"/>
          <w:szCs w:val="32"/>
          <w:lang w:eastAsia="zh-CN"/>
        </w:rPr>
        <w:t>（三）资金使用及项目建设管理不规范</w:t>
      </w:r>
    </w:p>
    <w:p w14:paraId="11BBE69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NEU-BZ-S92" w:hAnsi="NEU-BZ-S92" w:eastAsia="方正仿宋简体" w:cs="方正仿宋简体"/>
          <w:b w:val="0"/>
          <w:bCs w:val="0"/>
          <w:kern w:val="2"/>
          <w:sz w:val="32"/>
          <w:szCs w:val="32"/>
          <w:highlight w:val="none"/>
          <w:lang w:val="en-US" w:eastAsia="zh-CN" w:bidi="ar-SA"/>
        </w:rPr>
      </w:pPr>
      <w:r>
        <w:rPr>
          <w:rFonts w:hint="eastAsia" w:ascii="NEU-BZ-S92" w:hAnsi="NEU-BZ-S92" w:eastAsia="方正仿宋简体" w:cs="方正仿宋简体"/>
          <w:b/>
          <w:bCs/>
          <w:kern w:val="2"/>
          <w:sz w:val="32"/>
          <w:szCs w:val="32"/>
          <w:lang w:val="en-US" w:eastAsia="zh-CN" w:bidi="ar-SA"/>
        </w:rPr>
        <w:t>1.资金管理使用不规范。</w:t>
      </w:r>
      <w:r>
        <w:rPr>
          <w:rFonts w:hint="eastAsia" w:ascii="NEU-BZ-S92" w:hAnsi="NEU-BZ-S92" w:eastAsia="方正仿宋简体" w:cs="方正仿宋简体"/>
          <w:b/>
          <w:bCs/>
          <w:kern w:val="2"/>
          <w:sz w:val="32"/>
          <w:szCs w:val="32"/>
          <w:highlight w:val="none"/>
          <w:lang w:val="en-US" w:eastAsia="zh-CN" w:bidi="ar-SA"/>
        </w:rPr>
        <w:t>一是</w:t>
      </w:r>
      <w:r>
        <w:rPr>
          <w:rFonts w:hint="eastAsia" w:ascii="NEU-BZ-S92" w:hAnsi="NEU-BZ-S92" w:eastAsia="方正仿宋简体" w:cs="方正仿宋简体"/>
          <w:b w:val="0"/>
          <w:bCs w:val="0"/>
          <w:kern w:val="2"/>
          <w:sz w:val="32"/>
          <w:szCs w:val="32"/>
          <w:highlight w:val="none"/>
          <w:lang w:val="en-US" w:eastAsia="zh-CN" w:bidi="ar-SA"/>
        </w:rPr>
        <w:t>个别村小额工程项目交易保证金收取现金。</w:t>
      </w:r>
      <w:r>
        <w:rPr>
          <w:rFonts w:hint="eastAsia" w:ascii="NEU-BZ-S92" w:hAnsi="NEU-BZ-S92" w:eastAsia="方正仿宋简体" w:cs="方正仿宋简体"/>
          <w:b/>
          <w:bCs/>
          <w:kern w:val="2"/>
          <w:sz w:val="32"/>
          <w:szCs w:val="32"/>
          <w:highlight w:val="none"/>
          <w:lang w:val="en-US" w:eastAsia="zh-CN" w:bidi="ar-SA"/>
        </w:rPr>
        <w:t>二</w:t>
      </w:r>
      <w:r>
        <w:rPr>
          <w:rFonts w:hint="eastAsia" w:ascii="NEU-BZ-S92" w:hAnsi="NEU-BZ-S92" w:eastAsia="方正仿宋简体" w:cs="方正仿宋简体"/>
          <w:b/>
          <w:bCs/>
          <w:kern w:val="2"/>
          <w:sz w:val="32"/>
          <w:szCs w:val="32"/>
          <w:lang w:val="en-US" w:eastAsia="zh-CN" w:bidi="ar-SA"/>
        </w:rPr>
        <w:t>是</w:t>
      </w:r>
      <w:r>
        <w:rPr>
          <w:rFonts w:hint="eastAsia" w:ascii="NEU-BZ-S92" w:hAnsi="NEU-BZ-S92" w:eastAsia="方正仿宋简体" w:cs="方正仿宋简体"/>
          <w:kern w:val="2"/>
          <w:sz w:val="32"/>
          <w:szCs w:val="32"/>
          <w:lang w:val="en-US" w:eastAsia="zh-CN" w:bidi="ar-SA"/>
        </w:rPr>
        <w:t>重复发放杂工费、多支付税费问题。三是财务入账不严谨，</w:t>
      </w:r>
      <w:r>
        <w:rPr>
          <w:rFonts w:hint="eastAsia" w:ascii="NEU-BZ-S92" w:hAnsi="NEU-BZ-S92" w:eastAsia="方正仿宋简体" w:cs="方正仿宋简体"/>
          <w:b w:val="0"/>
          <w:bCs w:val="0"/>
          <w:kern w:val="2"/>
          <w:sz w:val="32"/>
          <w:szCs w:val="32"/>
          <w:highlight w:val="none"/>
          <w:lang w:val="en-US" w:eastAsia="zh-CN" w:bidi="ar-SA"/>
        </w:rPr>
        <w:t>存在大额支出未附会议记录或未设置明细分类账问题。</w:t>
      </w:r>
    </w:p>
    <w:p w14:paraId="78C4B54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NEU-BZ-S92" w:hAnsi="NEU-BZ-S92" w:eastAsia="方正仿宋简体" w:cs="方正仿宋简体"/>
          <w:kern w:val="2"/>
          <w:sz w:val="32"/>
          <w:szCs w:val="32"/>
          <w:highlight w:val="none"/>
          <w:lang w:val="en-US" w:eastAsia="zh-CN" w:bidi="ar-SA"/>
        </w:rPr>
      </w:pPr>
      <w:r>
        <w:rPr>
          <w:rFonts w:hint="eastAsia" w:ascii="NEU-BZ-S92" w:hAnsi="NEU-BZ-S92" w:eastAsia="方正仿宋简体" w:cs="方正仿宋简体"/>
          <w:b/>
          <w:bCs/>
          <w:kern w:val="2"/>
          <w:sz w:val="32"/>
          <w:szCs w:val="32"/>
          <w:highlight w:val="none"/>
          <w:lang w:val="en-US" w:eastAsia="zh-CN" w:bidi="ar-SA"/>
        </w:rPr>
        <w:t>2.“三资”工程项目监管不力，拆分工程等乱象多问题。一是</w:t>
      </w:r>
      <w:r>
        <w:rPr>
          <w:rFonts w:hint="eastAsia" w:ascii="NEU-BZ-S92" w:hAnsi="NEU-BZ-S92" w:eastAsia="方正仿宋简体" w:cs="方正仿宋简体"/>
          <w:b w:val="0"/>
          <w:bCs w:val="0"/>
          <w:kern w:val="2"/>
          <w:sz w:val="32"/>
          <w:szCs w:val="32"/>
          <w:highlight w:val="none"/>
          <w:lang w:val="en-US" w:eastAsia="zh-CN" w:bidi="ar-SA"/>
        </w:rPr>
        <w:t>项目选址规划不充分。</w:t>
      </w:r>
      <w:r>
        <w:rPr>
          <w:rFonts w:hint="eastAsia" w:ascii="NEU-BZ-S92" w:hAnsi="NEU-BZ-S92" w:eastAsia="方正仿宋简体" w:cs="方正仿宋简体"/>
          <w:b/>
          <w:bCs/>
          <w:kern w:val="2"/>
          <w:sz w:val="32"/>
          <w:szCs w:val="32"/>
          <w:highlight w:val="none"/>
          <w:lang w:val="en-US" w:eastAsia="zh-CN" w:bidi="ar-SA"/>
        </w:rPr>
        <w:t>二是</w:t>
      </w:r>
      <w:r>
        <w:rPr>
          <w:rFonts w:hint="eastAsia" w:ascii="NEU-BZ-S92" w:hAnsi="NEU-BZ-S92" w:eastAsia="方正仿宋简体" w:cs="方正仿宋简体"/>
          <w:b w:val="0"/>
          <w:bCs w:val="0"/>
          <w:kern w:val="2"/>
          <w:sz w:val="32"/>
          <w:szCs w:val="32"/>
          <w:highlight w:val="none"/>
          <w:lang w:val="en-US" w:eastAsia="zh-CN" w:bidi="ar-SA"/>
        </w:rPr>
        <w:t>项目入库谋划不充分</w:t>
      </w:r>
      <w:r>
        <w:rPr>
          <w:rFonts w:hint="eastAsia" w:ascii="NEU-BZ-S92" w:hAnsi="NEU-BZ-S92" w:eastAsia="方正仿宋简体" w:cs="方正仿宋简体"/>
          <w:b/>
          <w:bCs/>
          <w:kern w:val="2"/>
          <w:sz w:val="32"/>
          <w:szCs w:val="32"/>
          <w:highlight w:val="none"/>
          <w:lang w:val="en-US" w:eastAsia="zh-CN" w:bidi="ar-SA"/>
        </w:rPr>
        <w:t>。三是</w:t>
      </w:r>
      <w:r>
        <w:rPr>
          <w:rFonts w:hint="eastAsia" w:ascii="NEU-BZ-S92" w:hAnsi="NEU-BZ-S92" w:eastAsia="方正仿宋简体" w:cs="方正仿宋简体"/>
          <w:b w:val="0"/>
          <w:bCs w:val="0"/>
          <w:kern w:val="2"/>
          <w:sz w:val="32"/>
          <w:szCs w:val="32"/>
          <w:highlight w:val="none"/>
          <w:lang w:val="en-US" w:eastAsia="zh-CN" w:bidi="ar-SA"/>
        </w:rPr>
        <w:t>项目未按期开工建设。</w:t>
      </w:r>
      <w:r>
        <w:rPr>
          <w:rFonts w:hint="eastAsia" w:ascii="NEU-BZ-S92" w:hAnsi="NEU-BZ-S92" w:eastAsia="方正仿宋简体" w:cs="方正仿宋简体"/>
          <w:b/>
          <w:bCs/>
          <w:kern w:val="2"/>
          <w:sz w:val="32"/>
          <w:szCs w:val="32"/>
          <w:highlight w:val="none"/>
          <w:lang w:val="en-US" w:eastAsia="zh-CN" w:bidi="ar-SA"/>
        </w:rPr>
        <w:t>四是</w:t>
      </w:r>
      <w:r>
        <w:rPr>
          <w:rFonts w:hint="eastAsia" w:ascii="NEU-BZ-S92" w:hAnsi="NEU-BZ-S92" w:eastAsia="方正仿宋简体" w:cs="方正仿宋简体"/>
          <w:b w:val="0"/>
          <w:bCs w:val="0"/>
          <w:kern w:val="2"/>
          <w:sz w:val="32"/>
          <w:szCs w:val="32"/>
          <w:highlight w:val="none"/>
          <w:lang w:val="en-US" w:eastAsia="zh-CN" w:bidi="ar-SA"/>
        </w:rPr>
        <w:t>雨污分流工程建设相对滞后。</w:t>
      </w:r>
      <w:r>
        <w:rPr>
          <w:rFonts w:hint="eastAsia" w:ascii="方正仿宋简体" w:hAnsi="方正仿宋简体" w:eastAsia="方正仿宋简体" w:cs="方正仿宋简体"/>
          <w:b/>
          <w:bCs/>
          <w:kern w:val="2"/>
          <w:sz w:val="32"/>
          <w:szCs w:val="22"/>
          <w:highlight w:val="none"/>
          <w:lang w:val="en-US" w:eastAsia="zh-CN" w:bidi="ar-SA"/>
        </w:rPr>
        <w:t>五</w:t>
      </w:r>
      <w:r>
        <w:rPr>
          <w:rFonts w:hint="eastAsia" w:ascii="NEU-BZ-S92" w:hAnsi="NEU-BZ-S92" w:eastAsia="方正仿宋简体" w:cs="方正仿宋简体"/>
          <w:b/>
          <w:bCs/>
          <w:kern w:val="2"/>
          <w:sz w:val="32"/>
          <w:szCs w:val="32"/>
          <w:highlight w:val="none"/>
          <w:lang w:val="en-US" w:eastAsia="zh-CN" w:bidi="ar-SA"/>
        </w:rPr>
        <w:t>是</w:t>
      </w:r>
      <w:r>
        <w:rPr>
          <w:rFonts w:hint="eastAsia" w:ascii="NEU-BZ-S92" w:hAnsi="NEU-BZ-S92" w:eastAsia="方正仿宋简体" w:cs="方正仿宋简体"/>
          <w:b w:val="0"/>
          <w:bCs w:val="0"/>
          <w:kern w:val="2"/>
          <w:sz w:val="32"/>
          <w:szCs w:val="32"/>
          <w:highlight w:val="none"/>
          <w:lang w:val="en-US" w:eastAsia="zh-CN" w:bidi="ar-SA"/>
        </w:rPr>
        <w:t>“三资”项目存在拆分工程及管理跟进不到位现象。</w:t>
      </w:r>
    </w:p>
    <w:p w14:paraId="1BA76A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NEU-BZ-S92" w:hAnsi="NEU-BZ-S92" w:eastAsia="方正楷体简体" w:cs="方正楷体简体"/>
          <w:sz w:val="32"/>
          <w:szCs w:val="32"/>
          <w:highlight w:val="none"/>
          <w:lang w:val="en-US" w:eastAsia="zh-CN"/>
        </w:rPr>
      </w:pPr>
      <w:r>
        <w:rPr>
          <w:rFonts w:hint="eastAsia" w:ascii="NEU-BZ-S92" w:hAnsi="NEU-BZ-S92" w:eastAsia="方正楷体简体" w:cs="方正楷体简体"/>
          <w:sz w:val="32"/>
          <w:szCs w:val="32"/>
          <w:highlight w:val="none"/>
          <w:lang w:val="en-US" w:eastAsia="zh-CN"/>
        </w:rPr>
        <w:t>（四）党建引领促乡村振兴水平不足</w:t>
      </w:r>
    </w:p>
    <w:p w14:paraId="0F66F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NEU-BZ-S92" w:hAnsi="NEU-BZ-S92" w:eastAsia="方正仿宋简体" w:cs="方正仿宋简体"/>
          <w:b w:val="0"/>
          <w:bCs w:val="0"/>
          <w:sz w:val="32"/>
          <w:szCs w:val="32"/>
          <w:highlight w:val="none"/>
        </w:rPr>
      </w:pPr>
      <w:r>
        <w:rPr>
          <w:rFonts w:hint="eastAsia" w:ascii="NEU-BZ-S92" w:hAnsi="NEU-BZ-S92" w:eastAsia="方正仿宋简体" w:cs="方正仿宋简体"/>
          <w:b/>
          <w:bCs/>
          <w:sz w:val="32"/>
          <w:szCs w:val="32"/>
          <w:lang w:val="en-US" w:eastAsia="zh-CN"/>
        </w:rPr>
        <w:t>1.“两个责任”落实不实，民主决策程序不规范。一是</w:t>
      </w:r>
      <w:r>
        <w:rPr>
          <w:rFonts w:hint="eastAsia" w:ascii="NEU-BZ-S92" w:hAnsi="NEU-BZ-S92" w:eastAsia="方正仿宋简体" w:cs="方正仿宋简体"/>
          <w:b w:val="0"/>
          <w:bCs w:val="0"/>
          <w:sz w:val="32"/>
          <w:szCs w:val="32"/>
          <w:lang w:eastAsia="zh-CN"/>
        </w:rPr>
        <w:t>“四议两公开”</w:t>
      </w:r>
      <w:r>
        <w:rPr>
          <w:rFonts w:hint="eastAsia" w:ascii="NEU-BZ-S92" w:hAnsi="NEU-BZ-S92" w:eastAsia="仿宋" w:cs="仿宋"/>
          <w:b w:val="0"/>
          <w:bCs w:val="0"/>
          <w:sz w:val="32"/>
          <w:szCs w:val="32"/>
          <w:highlight w:val="none"/>
          <w:lang w:eastAsia="zh-CN"/>
        </w:rPr>
        <w:t>制度</w:t>
      </w:r>
      <w:r>
        <w:rPr>
          <w:rFonts w:hint="eastAsia" w:ascii="NEU-BZ-S92" w:hAnsi="NEU-BZ-S92" w:eastAsia="仿宋" w:cs="仿宋"/>
          <w:b w:val="0"/>
          <w:bCs w:val="0"/>
          <w:sz w:val="32"/>
          <w:szCs w:val="32"/>
          <w:highlight w:val="none"/>
        </w:rPr>
        <w:t>执行不到位</w:t>
      </w:r>
      <w:r>
        <w:rPr>
          <w:rFonts w:hint="eastAsia" w:ascii="NEU-BZ-S92" w:hAnsi="NEU-BZ-S92" w:eastAsia="方正仿宋简体" w:cs="方正仿宋简体"/>
          <w:b w:val="0"/>
          <w:bCs w:val="0"/>
          <w:sz w:val="32"/>
          <w:szCs w:val="32"/>
          <w:lang w:eastAsia="zh-CN"/>
        </w:rPr>
        <w:t>。</w:t>
      </w:r>
      <w:r>
        <w:rPr>
          <w:rFonts w:hint="eastAsia" w:ascii="NEU-BZ-S92" w:hAnsi="NEU-BZ-S92" w:eastAsia="方正仿宋简体" w:cs="方正仿宋简体"/>
          <w:b/>
          <w:bCs/>
          <w:sz w:val="32"/>
          <w:szCs w:val="32"/>
          <w:lang w:val="en-US" w:eastAsia="zh-CN"/>
        </w:rPr>
        <w:t>二是</w:t>
      </w:r>
      <w:r>
        <w:rPr>
          <w:rFonts w:hint="eastAsia" w:ascii="NEU-BZ-S92" w:hAnsi="NEU-BZ-S92" w:eastAsia="方正仿宋简体" w:cs="方正仿宋简体"/>
          <w:b w:val="0"/>
          <w:bCs w:val="0"/>
          <w:sz w:val="32"/>
          <w:szCs w:val="32"/>
          <w:lang w:val="en-US" w:eastAsia="zh-CN"/>
        </w:rPr>
        <w:t>大额开支民主决策程序不规范</w:t>
      </w:r>
      <w:r>
        <w:rPr>
          <w:rFonts w:hint="eastAsia" w:ascii="NEU-BZ-S92" w:hAnsi="NEU-BZ-S92" w:eastAsia="方正仿宋简体" w:cs="方正仿宋简体"/>
          <w:sz w:val="32"/>
          <w:szCs w:val="32"/>
          <w:lang w:val="en-US" w:eastAsia="zh-CN"/>
        </w:rPr>
        <w:t>。</w:t>
      </w:r>
      <w:r>
        <w:rPr>
          <w:rFonts w:hint="eastAsia" w:ascii="NEU-BZ-S92" w:hAnsi="NEU-BZ-S92" w:eastAsia="方正仿宋简体" w:cs="方正仿宋简体"/>
          <w:b/>
          <w:bCs/>
          <w:sz w:val="32"/>
          <w:szCs w:val="32"/>
          <w:highlight w:val="none"/>
          <w:lang w:val="en-US" w:eastAsia="zh-CN"/>
        </w:rPr>
        <w:t>三</w:t>
      </w:r>
      <w:r>
        <w:rPr>
          <w:rFonts w:hint="eastAsia" w:ascii="NEU-BZ-S92" w:hAnsi="NEU-BZ-S92" w:eastAsia="方正仿宋简体" w:cs="方正仿宋简体"/>
          <w:b/>
          <w:bCs/>
          <w:sz w:val="32"/>
          <w:szCs w:val="32"/>
          <w:highlight w:val="none"/>
        </w:rPr>
        <w:t>是</w:t>
      </w:r>
      <w:r>
        <w:rPr>
          <w:rFonts w:hint="eastAsia" w:ascii="NEU-BZ-S92" w:hAnsi="NEU-BZ-S92" w:eastAsia="方正仿宋简体" w:cs="方正仿宋简体"/>
          <w:b w:val="0"/>
          <w:bCs w:val="0"/>
          <w:sz w:val="32"/>
          <w:szCs w:val="32"/>
          <w:highlight w:val="none"/>
        </w:rPr>
        <w:t>村级</w:t>
      </w:r>
      <w:r>
        <w:rPr>
          <w:rFonts w:hint="eastAsia" w:ascii="NEU-BZ-S92" w:hAnsi="NEU-BZ-S92" w:eastAsia="方正仿宋简体" w:cs="方正仿宋简体"/>
          <w:b w:val="0"/>
          <w:bCs w:val="0"/>
          <w:sz w:val="32"/>
          <w:szCs w:val="32"/>
          <w:highlight w:val="none"/>
          <w:lang w:val="en-US" w:eastAsia="zh-CN"/>
        </w:rPr>
        <w:t>监督</w:t>
      </w:r>
      <w:r>
        <w:rPr>
          <w:rFonts w:hint="eastAsia" w:ascii="NEU-BZ-S92" w:hAnsi="NEU-BZ-S92" w:eastAsia="方正仿宋简体" w:cs="方正仿宋简体"/>
          <w:b w:val="0"/>
          <w:bCs w:val="0"/>
          <w:sz w:val="32"/>
          <w:szCs w:val="32"/>
          <w:highlight w:val="none"/>
        </w:rPr>
        <w:t>不到位</w:t>
      </w:r>
      <w:r>
        <w:rPr>
          <w:rFonts w:hint="eastAsia" w:ascii="NEU-BZ-S92" w:hAnsi="NEU-BZ-S92" w:eastAsia="方正仿宋简体" w:cs="方正仿宋简体"/>
          <w:b w:val="0"/>
          <w:bCs w:val="0"/>
          <w:sz w:val="32"/>
          <w:szCs w:val="32"/>
          <w:highlight w:val="none"/>
          <w:lang w:eastAsia="zh-CN"/>
        </w:rPr>
        <w:t>，村级监督</w:t>
      </w:r>
      <w:r>
        <w:rPr>
          <w:rFonts w:hint="eastAsia" w:ascii="NEU-BZ-S92" w:hAnsi="NEU-BZ-S92" w:eastAsia="方正仿宋简体" w:cs="方正仿宋简体"/>
          <w:b w:val="0"/>
          <w:bCs w:val="0"/>
          <w:sz w:val="32"/>
          <w:szCs w:val="32"/>
          <w:highlight w:val="none"/>
          <w:lang w:val="en-US" w:eastAsia="zh-CN"/>
        </w:rPr>
        <w:t>未</w:t>
      </w:r>
      <w:r>
        <w:rPr>
          <w:rFonts w:hint="eastAsia" w:ascii="NEU-BZ-S92" w:hAnsi="NEU-BZ-S92" w:eastAsia="方正仿宋简体" w:cs="方正仿宋简体"/>
          <w:b w:val="0"/>
          <w:bCs w:val="0"/>
          <w:sz w:val="32"/>
          <w:szCs w:val="32"/>
          <w:highlight w:val="none"/>
        </w:rPr>
        <w:t>发挥应有监督作用，存在不</w:t>
      </w:r>
      <w:r>
        <w:rPr>
          <w:rFonts w:hint="eastAsia" w:ascii="NEU-BZ-S92" w:hAnsi="NEU-BZ-S92" w:eastAsia="方正仿宋简体" w:cs="方正仿宋简体"/>
          <w:b w:val="0"/>
          <w:bCs w:val="0"/>
          <w:sz w:val="32"/>
          <w:szCs w:val="32"/>
          <w:highlight w:val="none"/>
          <w:lang w:eastAsia="zh-CN"/>
        </w:rPr>
        <w:t>会</w:t>
      </w:r>
      <w:r>
        <w:rPr>
          <w:rFonts w:hint="eastAsia" w:ascii="NEU-BZ-S92" w:hAnsi="NEU-BZ-S92" w:eastAsia="方正仿宋简体" w:cs="方正仿宋简体"/>
          <w:b w:val="0"/>
          <w:bCs w:val="0"/>
          <w:sz w:val="32"/>
          <w:szCs w:val="32"/>
          <w:highlight w:val="none"/>
        </w:rPr>
        <w:t>监督、不敢监督或监督流于形式</w:t>
      </w:r>
      <w:r>
        <w:rPr>
          <w:rFonts w:hint="eastAsia" w:ascii="NEU-BZ-S92" w:hAnsi="NEU-BZ-S92" w:eastAsia="方正仿宋简体" w:cs="方正仿宋简体"/>
          <w:b w:val="0"/>
          <w:bCs w:val="0"/>
          <w:sz w:val="32"/>
          <w:szCs w:val="32"/>
          <w:highlight w:val="none"/>
          <w:lang w:eastAsia="zh-CN"/>
        </w:rPr>
        <w:t>现象</w:t>
      </w:r>
      <w:r>
        <w:rPr>
          <w:rFonts w:hint="eastAsia" w:ascii="NEU-BZ-S92" w:hAnsi="NEU-BZ-S92" w:eastAsia="方正仿宋简体" w:cs="方正仿宋简体"/>
          <w:b w:val="0"/>
          <w:bCs w:val="0"/>
          <w:sz w:val="32"/>
          <w:szCs w:val="32"/>
          <w:highlight w:val="none"/>
        </w:rPr>
        <w:t>。</w:t>
      </w:r>
    </w:p>
    <w:p w14:paraId="7400C3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NEU-BZ-S92" w:hAnsi="NEU-BZ-S92" w:eastAsia="方正仿宋简体" w:cs="方正仿宋简体"/>
          <w:b w:val="0"/>
          <w:bCs/>
          <w:sz w:val="32"/>
          <w:szCs w:val="32"/>
          <w:highlight w:val="none"/>
          <w:lang w:val="en-US" w:eastAsia="zh-CN"/>
        </w:rPr>
      </w:pPr>
      <w:r>
        <w:rPr>
          <w:rFonts w:hint="eastAsia" w:ascii="NEU-BZ-S92" w:hAnsi="NEU-BZ-S92" w:eastAsia="方正仿宋简体" w:cs="方正仿宋简体"/>
          <w:b/>
          <w:bCs/>
          <w:sz w:val="32"/>
          <w:szCs w:val="32"/>
          <w:highlight w:val="none"/>
          <w:lang w:val="en-US" w:eastAsia="zh-CN"/>
        </w:rPr>
        <w:t>2.基层组织党建工作不够扎实。</w:t>
      </w:r>
      <w:r>
        <w:rPr>
          <w:rFonts w:hint="eastAsia" w:ascii="NEU-BZ-S92" w:hAnsi="NEU-BZ-S92" w:eastAsia="方正仿宋简体" w:cs="方正仿宋简体"/>
          <w:sz w:val="32"/>
          <w:szCs w:val="32"/>
          <w:highlight w:val="none"/>
          <w:lang w:val="en-US" w:eastAsia="zh-CN"/>
        </w:rPr>
        <w:t>一</w:t>
      </w:r>
      <w:r>
        <w:rPr>
          <w:rFonts w:hint="eastAsia" w:ascii="NEU-BZ-S92" w:hAnsi="NEU-BZ-S92" w:eastAsia="方正仿宋简体" w:cs="方正仿宋简体"/>
          <w:b/>
          <w:bCs/>
          <w:sz w:val="32"/>
          <w:szCs w:val="32"/>
          <w:highlight w:val="none"/>
          <w:lang w:val="en-US" w:eastAsia="zh-CN"/>
        </w:rPr>
        <w:t>是</w:t>
      </w:r>
      <w:r>
        <w:rPr>
          <w:rFonts w:hint="eastAsia" w:ascii="NEU-BZ-S92" w:hAnsi="NEU-BZ-S92" w:eastAsia="方正仿宋简体" w:cs="方正仿宋简体"/>
          <w:b w:val="0"/>
          <w:bCs w:val="0"/>
          <w:sz w:val="32"/>
          <w:szCs w:val="32"/>
          <w:highlight w:val="none"/>
          <w:lang w:val="en-US" w:eastAsia="zh-CN"/>
        </w:rPr>
        <w:t>部分</w:t>
      </w:r>
      <w:r>
        <w:rPr>
          <w:rFonts w:hint="eastAsia" w:ascii="NEU-BZ-S92" w:hAnsi="NEU-BZ-S92" w:eastAsia="方正仿宋简体" w:cs="方正仿宋简体"/>
          <w:b w:val="0"/>
          <w:bCs w:val="0"/>
          <w:sz w:val="32"/>
          <w:szCs w:val="32"/>
          <w:highlight w:val="none"/>
        </w:rPr>
        <w:t>村党组</w:t>
      </w:r>
      <w:r>
        <w:rPr>
          <w:rFonts w:hint="eastAsia" w:ascii="NEU-BZ-S92" w:hAnsi="NEU-BZ-S92" w:eastAsia="方正仿宋简体" w:cs="方正仿宋简体"/>
          <w:b w:val="0"/>
          <w:bCs w:val="0"/>
          <w:sz w:val="32"/>
          <w:szCs w:val="32"/>
          <w:highlight w:val="none"/>
          <w:lang w:val="en-US" w:eastAsia="zh-CN"/>
        </w:rPr>
        <w:t>织党内政治生活不严肃。</w:t>
      </w:r>
      <w:r>
        <w:rPr>
          <w:rFonts w:hint="eastAsia" w:ascii="NEU-BZ-S92" w:hAnsi="NEU-BZ-S92" w:eastAsia="方正仿宋简体" w:cs="方正仿宋简体"/>
          <w:sz w:val="32"/>
          <w:szCs w:val="32"/>
          <w:highlight w:val="none"/>
        </w:rPr>
        <w:t>个别村党支部在民主生活会、“三会一课”、民主评议党员等方面存在不严不</w:t>
      </w:r>
      <w:r>
        <w:rPr>
          <w:rFonts w:hint="eastAsia" w:ascii="NEU-BZ-S92" w:hAnsi="NEU-BZ-S92" w:eastAsia="方正仿宋简体" w:cs="方正仿宋简体"/>
          <w:sz w:val="32"/>
          <w:szCs w:val="32"/>
          <w:highlight w:val="none"/>
          <w:u w:val="none"/>
          <w:lang w:eastAsia="zh-CN"/>
        </w:rPr>
        <w:t>实现像</w:t>
      </w:r>
      <w:r>
        <w:rPr>
          <w:rFonts w:hint="eastAsia" w:ascii="NEU-BZ-S92" w:hAnsi="NEU-BZ-S92" w:eastAsia="方正仿宋简体" w:cs="方正仿宋简体"/>
          <w:b w:val="0"/>
          <w:bCs w:val="0"/>
          <w:sz w:val="32"/>
          <w:szCs w:val="32"/>
          <w:highlight w:val="none"/>
          <w:lang w:val="en-US" w:eastAsia="zh-CN"/>
        </w:rPr>
        <w:t>。</w:t>
      </w:r>
      <w:r>
        <w:rPr>
          <w:rFonts w:hint="eastAsia" w:ascii="NEU-BZ-S92" w:hAnsi="NEU-BZ-S92" w:eastAsia="方正仿宋简体" w:cs="方正仿宋简体"/>
          <w:b/>
          <w:bCs/>
          <w:sz w:val="32"/>
          <w:szCs w:val="32"/>
          <w:highlight w:val="none"/>
          <w:lang w:val="en-US" w:eastAsia="zh-CN"/>
        </w:rPr>
        <w:t>二是“</w:t>
      </w:r>
      <w:r>
        <w:rPr>
          <w:rFonts w:hint="eastAsia" w:ascii="NEU-BZ-S92" w:hAnsi="NEU-BZ-S92" w:eastAsia="方正仿宋简体" w:cs="方正仿宋简体"/>
          <w:b w:val="0"/>
          <w:bCs w:val="0"/>
          <w:sz w:val="32"/>
          <w:szCs w:val="32"/>
          <w:highlight w:val="none"/>
          <w:lang w:val="en-US" w:eastAsia="zh-CN"/>
        </w:rPr>
        <w:t>一把手”履职不全面，未开展警诫谈话。落实《广东省各级党组织“一把手”开展党内谈话实施办法》不到位，未开展警诫谈话。</w:t>
      </w:r>
      <w:r>
        <w:rPr>
          <w:rFonts w:hint="eastAsia" w:ascii="NEU-BZ-S92" w:hAnsi="NEU-BZ-S92" w:eastAsia="方正仿宋简体" w:cs="方正仿宋简体"/>
          <w:b/>
          <w:bCs/>
          <w:sz w:val="32"/>
          <w:szCs w:val="32"/>
          <w:highlight w:val="none"/>
          <w:lang w:val="en-US" w:eastAsia="zh-CN"/>
        </w:rPr>
        <w:t>三是</w:t>
      </w:r>
      <w:r>
        <w:rPr>
          <w:rFonts w:hint="eastAsia" w:ascii="NEU-BZ-S92" w:hAnsi="NEU-BZ-S92" w:eastAsia="方正仿宋简体" w:cs="方正仿宋简体"/>
          <w:sz w:val="32"/>
          <w:szCs w:val="32"/>
          <w:highlight w:val="none"/>
        </w:rPr>
        <w:t>“两委”干部配备不齐全</w:t>
      </w:r>
      <w:r>
        <w:rPr>
          <w:rFonts w:hint="eastAsia" w:ascii="NEU-BZ-S92" w:hAnsi="NEU-BZ-S92" w:eastAsia="方正仿宋简体" w:cs="方正仿宋简体"/>
          <w:sz w:val="32"/>
          <w:szCs w:val="32"/>
          <w:highlight w:val="none"/>
          <w:lang w:eastAsia="zh-CN"/>
        </w:rPr>
        <w:t>，</w:t>
      </w:r>
      <w:r>
        <w:rPr>
          <w:rFonts w:hint="eastAsia" w:ascii="NEU-BZ-S92" w:hAnsi="NEU-BZ-S92" w:eastAsia="方正仿宋简体" w:cs="方正仿宋简体"/>
          <w:sz w:val="32"/>
          <w:szCs w:val="32"/>
          <w:highlight w:val="none"/>
          <w:lang w:val="en-US" w:eastAsia="zh-CN"/>
        </w:rPr>
        <w:t>后备干部不足。</w:t>
      </w:r>
    </w:p>
    <w:p w14:paraId="0EE3D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NEU-BZ-S92" w:hAnsi="NEU-BZ-S92" w:eastAsia="方正仿宋简体" w:cs="方正仿宋简体"/>
          <w:sz w:val="32"/>
          <w:szCs w:val="32"/>
          <w:highlight w:val="yellow"/>
          <w:lang w:val="en-US" w:eastAsia="zh-CN"/>
        </w:rPr>
      </w:pPr>
      <w:r>
        <w:rPr>
          <w:rFonts w:hint="eastAsia" w:ascii="NEU-BZ-S92" w:hAnsi="NEU-BZ-S92" w:eastAsia="方正仿宋简体" w:cs="方正仿宋简体"/>
          <w:b w:val="0"/>
          <w:bCs/>
          <w:sz w:val="32"/>
          <w:szCs w:val="32"/>
          <w:highlight w:val="none"/>
          <w:lang w:val="en-US" w:eastAsia="zh-CN"/>
        </w:rPr>
        <w:t>3.</w:t>
      </w:r>
      <w:r>
        <w:rPr>
          <w:rFonts w:hint="eastAsia" w:ascii="NEU-BZ-S92" w:hAnsi="NEU-BZ-S92" w:eastAsia="方正仿宋简体" w:cs="方正仿宋简体"/>
          <w:b/>
          <w:bCs/>
          <w:sz w:val="32"/>
          <w:szCs w:val="32"/>
          <w:highlight w:val="none"/>
          <w:lang w:val="en-US" w:eastAsia="zh-CN"/>
        </w:rPr>
        <w:t>农村党支部作用发挥不充分。</w:t>
      </w:r>
      <w:r>
        <w:rPr>
          <w:rFonts w:hint="eastAsia" w:ascii="NEU-BZ-S92" w:hAnsi="NEU-BZ-S92" w:eastAsia="方正仿宋简体" w:cs="方正仿宋简体"/>
          <w:b w:val="0"/>
          <w:bCs w:val="0"/>
          <w:sz w:val="32"/>
          <w:szCs w:val="32"/>
          <w:highlight w:val="none"/>
          <w:lang w:val="en-US" w:eastAsia="zh-CN"/>
        </w:rPr>
        <w:t>个别</w:t>
      </w:r>
      <w:r>
        <w:rPr>
          <w:rFonts w:hint="eastAsia" w:ascii="NEU-BZ-S92" w:hAnsi="NEU-BZ-S92" w:eastAsia="方正仿宋简体" w:cs="方正仿宋简体"/>
          <w:b w:val="0"/>
          <w:bCs w:val="0"/>
          <w:sz w:val="32"/>
          <w:szCs w:val="32"/>
          <w:highlight w:val="none"/>
        </w:rPr>
        <w:t>村党组织</w:t>
      </w:r>
      <w:r>
        <w:rPr>
          <w:rFonts w:hint="eastAsia" w:ascii="NEU-BZ-S92" w:hAnsi="NEU-BZ-S92" w:eastAsia="方正仿宋简体" w:cs="方正仿宋简体"/>
          <w:b w:val="0"/>
          <w:bCs w:val="0"/>
          <w:sz w:val="32"/>
          <w:szCs w:val="32"/>
          <w:highlight w:val="none"/>
          <w:lang w:eastAsia="zh-CN"/>
        </w:rPr>
        <w:t>发挥战斗堡垒作用、化解基层矛盾方面办法不多</w:t>
      </w:r>
      <w:r>
        <w:rPr>
          <w:rFonts w:hint="eastAsia" w:ascii="NEU-BZ-S92" w:hAnsi="NEU-BZ-S92" w:eastAsia="方正仿宋简体" w:cs="方正仿宋简体"/>
          <w:b/>
          <w:bCs/>
          <w:sz w:val="32"/>
          <w:szCs w:val="32"/>
          <w:highlight w:val="none"/>
          <w:lang w:val="en-US" w:eastAsia="zh-CN"/>
        </w:rPr>
        <w:t>。</w:t>
      </w:r>
    </w:p>
    <w:p w14:paraId="236BF2F8">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right="0" w:rightChars="0" w:firstLine="643" w:firstLineChars="200"/>
        <w:jc w:val="both"/>
        <w:textAlignment w:val="auto"/>
        <w:outlineLvl w:val="9"/>
        <w:rPr>
          <w:rFonts w:hint="eastAsia" w:ascii="NEU-BZ-S92" w:hAnsi="NEU-BZ-S92" w:eastAsia="方正仿宋简体" w:cs="方正仿宋简体"/>
          <w:b w:val="0"/>
          <w:bCs/>
          <w:spacing w:val="8"/>
          <w:sz w:val="32"/>
          <w:szCs w:val="32"/>
          <w:lang w:eastAsia="zh-CN"/>
        </w:rPr>
      </w:pPr>
      <w:r>
        <w:rPr>
          <w:rFonts w:hint="eastAsia" w:ascii="NEU-BZ-S92" w:hAnsi="NEU-BZ-S92" w:eastAsia="方正仿宋简体" w:cs="方正仿宋简体"/>
          <w:b/>
          <w:bCs/>
          <w:sz w:val="32"/>
          <w:szCs w:val="32"/>
          <w:lang w:val="en-US" w:eastAsia="zh-CN"/>
        </w:rPr>
        <w:t>4.基层治理趋于形式化。</w:t>
      </w:r>
      <w:r>
        <w:rPr>
          <w:rFonts w:hint="eastAsia" w:ascii="NEU-BZ-S92" w:hAnsi="NEU-BZ-S92" w:eastAsia="方正仿宋简体" w:cs="方正仿宋简体"/>
          <w:b w:val="0"/>
          <w:bCs w:val="0"/>
          <w:spacing w:val="8"/>
          <w:sz w:val="32"/>
          <w:szCs w:val="32"/>
        </w:rPr>
        <w:t>村规民约流于形式，模板化</w:t>
      </w:r>
      <w:r>
        <w:rPr>
          <w:rFonts w:hint="eastAsia" w:ascii="NEU-BZ-S92" w:hAnsi="NEU-BZ-S92" w:eastAsia="方正仿宋简体" w:cs="方正仿宋简体"/>
          <w:b w:val="0"/>
          <w:bCs w:val="0"/>
          <w:spacing w:val="8"/>
          <w:sz w:val="32"/>
          <w:szCs w:val="32"/>
          <w:lang w:eastAsia="zh-CN"/>
        </w:rPr>
        <w:t>，</w:t>
      </w:r>
      <w:r>
        <w:rPr>
          <w:rFonts w:hint="eastAsia" w:ascii="NEU-BZ-S92" w:hAnsi="NEU-BZ-S92" w:eastAsia="方正仿宋简体" w:cs="方正仿宋简体"/>
          <w:b w:val="0"/>
          <w:bCs/>
          <w:spacing w:val="8"/>
          <w:sz w:val="32"/>
          <w:szCs w:val="32"/>
        </w:rPr>
        <w:t>群众</w:t>
      </w:r>
      <w:r>
        <w:rPr>
          <w:rFonts w:hint="eastAsia" w:ascii="NEU-BZ-S92" w:hAnsi="NEU-BZ-S92" w:eastAsia="方正仿宋简体" w:cs="方正仿宋简体"/>
          <w:b w:val="0"/>
          <w:bCs/>
          <w:spacing w:val="8"/>
          <w:sz w:val="32"/>
          <w:szCs w:val="32"/>
          <w:lang w:val="en-US" w:eastAsia="zh-CN"/>
        </w:rPr>
        <w:t>对村规民约内容</w:t>
      </w:r>
      <w:r>
        <w:rPr>
          <w:rFonts w:hint="eastAsia" w:ascii="NEU-BZ-S92" w:hAnsi="NEU-BZ-S92" w:eastAsia="方正仿宋简体" w:cs="方正仿宋简体"/>
          <w:b w:val="0"/>
          <w:bCs/>
          <w:spacing w:val="8"/>
          <w:sz w:val="32"/>
          <w:szCs w:val="32"/>
        </w:rPr>
        <w:t>知晓率不高</w:t>
      </w:r>
      <w:r>
        <w:rPr>
          <w:rFonts w:hint="eastAsia" w:ascii="NEU-BZ-S92" w:hAnsi="NEU-BZ-S92" w:eastAsia="方正仿宋简体" w:cs="方正仿宋简体"/>
          <w:b w:val="0"/>
          <w:bCs/>
          <w:spacing w:val="8"/>
          <w:sz w:val="32"/>
          <w:szCs w:val="32"/>
          <w:lang w:eastAsia="zh-CN"/>
        </w:rPr>
        <w:t>，未能发挥村规民约应有作用。</w:t>
      </w:r>
    </w:p>
    <w:p w14:paraId="02B31C70">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right="0" w:rightChars="0" w:firstLine="672" w:firstLineChars="200"/>
        <w:jc w:val="both"/>
        <w:textAlignment w:val="auto"/>
        <w:outlineLvl w:val="9"/>
        <w:rPr>
          <w:rFonts w:hint="default" w:ascii="NEU-BZ-S92" w:hAnsi="NEU-BZ-S92" w:eastAsia="方正仿宋简体" w:cs="方正仿宋简体"/>
          <w:b w:val="0"/>
          <w:bCs/>
          <w:spacing w:val="8"/>
          <w:sz w:val="32"/>
          <w:szCs w:val="32"/>
          <w:lang w:val="en-US" w:eastAsia="zh-CN"/>
        </w:rPr>
      </w:pPr>
      <w:r>
        <w:rPr>
          <w:rFonts w:hint="eastAsia" w:ascii="NEU-BZ-S92" w:hAnsi="NEU-BZ-S92" w:eastAsia="方正仿宋简体" w:cs="方正仿宋简体"/>
          <w:b w:val="0"/>
          <w:bCs/>
          <w:spacing w:val="8"/>
          <w:sz w:val="32"/>
          <w:szCs w:val="32"/>
          <w:lang w:eastAsia="zh-CN"/>
        </w:rPr>
        <w:t>巡察期间，对巡察了解的有关领导干部问题线索和不良反映，已按照有关规定，移交有关部门处理。</w:t>
      </w:r>
    </w:p>
    <w:p w14:paraId="29E876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黑体" w:hAnsi="黑体" w:eastAsia="黑体" w:cs="黑体"/>
          <w:sz w:val="32"/>
          <w:szCs w:val="32"/>
        </w:rPr>
        <w:t>二、意见建议</w:t>
      </w:r>
    </w:p>
    <w:p w14:paraId="601737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（一）向塔头镇党委提出的建议</w:t>
      </w:r>
    </w:p>
    <w:p w14:paraId="6C579B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仿宋简体" w:hAnsi="方正仿宋简体" w:eastAsia="方正仿宋简体" w:cs="方正仿宋简体"/>
          <w:b w:val="0"/>
          <w:bCs w:val="0"/>
          <w:kern w:val="2"/>
          <w:sz w:val="32"/>
          <w:szCs w:val="32"/>
          <w:lang w:val="en-US" w:eastAsia="zh-CN" w:bidi="ar-SA"/>
        </w:rPr>
        <w:t>稳步推进“百千万工程”，强化圩镇联城带村节点功能，持续打造美丽圩镇，充分发挥锦龙村、潭新村等乡村特色农业产业优势。坚持生态优先、绿色发展，补齐污水处理、雨污分流工程建设短板，全力以赴夯实基层基础，提升社会治理效能，以高质量党建引领塔头高质量发展。</w:t>
      </w:r>
    </w:p>
    <w:p w14:paraId="12C192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方正楷体简体" w:hAnsi="方正楷体简体" w:eastAsia="方正楷体简体" w:cs="方正楷体简体"/>
          <w:sz w:val="32"/>
          <w:szCs w:val="32"/>
          <w:lang w:val="en-US" w:eastAsia="zh-CN"/>
        </w:rPr>
        <w:t>（二）向塔头镇所辖15个村（社区）党组织提出的建议</w:t>
      </w:r>
    </w:p>
    <w:p w14:paraId="112CA7B5">
      <w:pPr>
        <w:pStyle w:val="2"/>
        <w:keepNext w:val="0"/>
        <w:keepLines w:val="0"/>
        <w:pageBreakBefore w:val="0"/>
        <w:widowControl w:val="0"/>
        <w:numPr>
          <w:ilvl w:val="0"/>
          <w:numId w:val="0"/>
        </w:numPr>
        <w:kinsoku/>
        <w:overflowPunct/>
        <w:autoSpaceDE/>
        <w:autoSpaceDN/>
        <w:bidi w:val="0"/>
        <w:snapToGrid/>
        <w:spacing w:line="560" w:lineRule="exact"/>
        <w:ind w:firstLine="643"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1.充分发挥基层党组织战斗堡垒作用。</w:t>
      </w:r>
      <w:r>
        <w:rPr>
          <w:rFonts w:hint="eastAsia" w:ascii="方正仿宋简体" w:hAnsi="方正仿宋简体" w:eastAsia="方正仿宋简体" w:cs="方正仿宋简体"/>
          <w:sz w:val="32"/>
          <w:szCs w:val="32"/>
          <w:lang w:val="en-US" w:eastAsia="zh-CN"/>
        </w:rPr>
        <w:t>要进一步加强思想建设，深化政治理论学习，扎实开展“三会一课”、主题党日等活动，全面提升党员干部责任感、使命感，充分发挥广大党员在乡村振兴各领域的先锋模范作用，推动村居各领域党组织应建尽建、优化设置，切实发挥头雁在乡村振兴带动推动作用。</w:t>
      </w:r>
    </w:p>
    <w:p w14:paraId="0698B20E">
      <w:pPr>
        <w:pStyle w:val="2"/>
        <w:keepNext w:val="0"/>
        <w:keepLines w:val="0"/>
        <w:pageBreakBefore w:val="0"/>
        <w:widowControl w:val="0"/>
        <w:numPr>
          <w:ilvl w:val="0"/>
          <w:numId w:val="0"/>
        </w:numPr>
        <w:kinsoku/>
        <w:overflowPunct/>
        <w:autoSpaceDE/>
        <w:autoSpaceDN/>
        <w:bidi w:val="0"/>
        <w:snapToGrid/>
        <w:spacing w:line="560" w:lineRule="exact"/>
        <w:ind w:firstLine="643" w:firstLineChars="200"/>
        <w:jc w:val="both"/>
        <w:textAlignment w:val="auto"/>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2.加快建设宜居宜业和美乡村。</w:t>
      </w:r>
      <w:r>
        <w:rPr>
          <w:rFonts w:hint="eastAsia" w:ascii="方正仿宋简体" w:hAnsi="方正仿宋简体" w:eastAsia="方正仿宋简体" w:cs="方正仿宋简体"/>
          <w:b w:val="0"/>
          <w:bCs w:val="0"/>
          <w:kern w:val="2"/>
          <w:sz w:val="32"/>
          <w:szCs w:val="32"/>
          <w:lang w:val="en-US" w:eastAsia="zh-CN" w:bidi="ar-SA"/>
        </w:rPr>
        <w:t>要统筹乡村布局、村庄建设、农房风貌“三个规划”，深入推进农村人居环境整治提升五年行动，大力推进土地流转。以推进“百千万工程”为契机，全力推进项目建设，规范项目建设管理，加快推进绿美揭西生态建设。</w:t>
      </w:r>
    </w:p>
    <w:p w14:paraId="783F39F3">
      <w:pPr>
        <w:pStyle w:val="2"/>
        <w:keepNext w:val="0"/>
        <w:keepLines w:val="0"/>
        <w:pageBreakBefore w:val="0"/>
        <w:widowControl w:val="0"/>
        <w:numPr>
          <w:ilvl w:val="0"/>
          <w:numId w:val="0"/>
        </w:numPr>
        <w:kinsoku/>
        <w:overflowPunct/>
        <w:autoSpaceDE/>
        <w:autoSpaceDN/>
        <w:bidi w:val="0"/>
        <w:snapToGrid/>
        <w:spacing w:line="560" w:lineRule="exact"/>
        <w:ind w:firstLine="643" w:firstLineChars="200"/>
        <w:jc w:val="both"/>
        <w:textAlignment w:val="auto"/>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3.持续提升基层治理水平，切实提升群众幸福感。</w:t>
      </w:r>
      <w:r>
        <w:rPr>
          <w:rFonts w:hint="eastAsia" w:ascii="方正仿宋简体" w:hAnsi="方正仿宋简体" w:eastAsia="方正仿宋简体" w:cs="方正仿宋简体"/>
          <w:b w:val="0"/>
          <w:bCs w:val="0"/>
          <w:kern w:val="2"/>
          <w:sz w:val="32"/>
          <w:szCs w:val="32"/>
          <w:lang w:val="en-US" w:eastAsia="zh-CN" w:bidi="ar-SA"/>
        </w:rPr>
        <w:t>统筹抓好乡村发展和安全，全力发展壮大农村集体经济。巩固扩大医保、社保覆盖面，兜住兜牢基本民生保障底线。推进移风易俗，培育文明乡风、良好家风、淳朴民风。不断提升乡村治理效能，切实提升群众的幸福感和获得感。</w:t>
      </w:r>
    </w:p>
    <w:p w14:paraId="043124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联络人：林冰璇  联系方式：15217817131</w:t>
      </w:r>
      <w:r>
        <w:rPr>
          <w:rFonts w:hint="default" w:ascii="方正仿宋简体" w:hAnsi="方正仿宋简体" w:eastAsia="方正仿宋简体" w:cs="方正仿宋简体"/>
          <w:b w:val="0"/>
          <w:bCs w:val="0"/>
          <w:kern w:val="2"/>
          <w:sz w:val="32"/>
          <w:szCs w:val="32"/>
          <w:lang w:val="en-US" w:eastAsia="zh-CN" w:bidi="ar-SA"/>
        </w:rPr>
        <w:br w:type="textWrapping"/>
      </w:r>
    </w:p>
    <w:p w14:paraId="1A4095A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kern w:val="2"/>
          <w:sz w:val="32"/>
          <w:szCs w:val="32"/>
          <w:lang w:val="en-US" w:eastAsia="zh-CN" w:bidi="ar-SA"/>
        </w:rPr>
      </w:pPr>
    </w:p>
    <w:p w14:paraId="39A1CE31">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default" w:ascii="方正仿宋简体" w:hAnsi="方正仿宋简体" w:eastAsia="方正仿宋简体" w:cs="方正仿宋简体"/>
          <w:b/>
          <w:bCs/>
          <w:kern w:val="2"/>
          <w:sz w:val="32"/>
          <w:szCs w:val="32"/>
          <w:lang w:val="en-US" w:eastAsia="zh-CN" w:bidi="ar-SA"/>
        </w:rPr>
      </w:pPr>
      <w:r>
        <w:rPr>
          <w:rFonts w:hint="default" w:ascii="方正仿宋简体" w:hAnsi="方正仿宋简体" w:eastAsia="方正仿宋简体" w:cs="方正仿宋简体"/>
          <w:b/>
          <w:bCs/>
          <w:kern w:val="2"/>
          <w:sz w:val="32"/>
          <w:szCs w:val="32"/>
          <w:lang w:val="en-US" w:eastAsia="zh-CN" w:bidi="ar-SA"/>
        </w:rPr>
        <w:t>中共揭西县委第</w:t>
      </w:r>
      <w:r>
        <w:rPr>
          <w:rFonts w:hint="eastAsia" w:ascii="方正仿宋简体" w:hAnsi="方正仿宋简体" w:eastAsia="方正仿宋简体" w:cs="方正仿宋简体"/>
          <w:b/>
          <w:bCs/>
          <w:kern w:val="2"/>
          <w:sz w:val="32"/>
          <w:szCs w:val="32"/>
          <w:lang w:val="en-US" w:eastAsia="zh-CN" w:bidi="ar-SA"/>
        </w:rPr>
        <w:t>一</w:t>
      </w:r>
      <w:r>
        <w:rPr>
          <w:rFonts w:hint="default" w:ascii="方正仿宋简体" w:hAnsi="方正仿宋简体" w:eastAsia="方正仿宋简体" w:cs="方正仿宋简体"/>
          <w:b/>
          <w:bCs/>
          <w:kern w:val="2"/>
          <w:sz w:val="32"/>
          <w:szCs w:val="32"/>
          <w:lang w:val="en-US" w:eastAsia="zh-CN" w:bidi="ar-SA"/>
        </w:rPr>
        <w:t>巡察组</w:t>
      </w:r>
    </w:p>
    <w:p w14:paraId="17D005F0">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default" w:ascii="Times New Roman" w:hAnsi="Times New Roman" w:eastAsia="方正公文仿宋" w:cs="Times New Roman"/>
          <w:sz w:val="32"/>
          <w:szCs w:val="32"/>
          <w:lang w:val="en-US" w:eastAsia="zh-CN"/>
        </w:rPr>
      </w:pPr>
      <w:r>
        <w:rPr>
          <w:rFonts w:hint="default" w:ascii="方正仿宋简体" w:hAnsi="方正仿宋简体" w:eastAsia="方正仿宋简体" w:cs="方正仿宋简体"/>
          <w:b/>
          <w:bCs/>
          <w:kern w:val="2"/>
          <w:sz w:val="32"/>
          <w:szCs w:val="32"/>
          <w:lang w:val="en-US" w:eastAsia="zh-CN" w:bidi="ar-SA"/>
        </w:rPr>
        <w:t>2023年11月</w:t>
      </w:r>
      <w:r>
        <w:rPr>
          <w:rFonts w:hint="eastAsia" w:ascii="方正仿宋简体" w:hAnsi="方正仿宋简体" w:eastAsia="方正仿宋简体" w:cs="方正仿宋简体"/>
          <w:b/>
          <w:bCs/>
          <w:kern w:val="2"/>
          <w:sz w:val="32"/>
          <w:szCs w:val="32"/>
          <w:lang w:val="en-US" w:eastAsia="zh-CN" w:bidi="ar-SA"/>
        </w:rPr>
        <w:t>20</w:t>
      </w:r>
      <w:r>
        <w:rPr>
          <w:rFonts w:hint="default" w:ascii="方正仿宋简体" w:hAnsi="方正仿宋简体" w:eastAsia="方正仿宋简体" w:cs="方正仿宋简体"/>
          <w:b/>
          <w:bCs/>
          <w:kern w:val="2"/>
          <w:sz w:val="32"/>
          <w:szCs w:val="32"/>
          <w:lang w:val="en-US" w:eastAsia="zh-CN" w:bidi="ar-SA"/>
        </w:rPr>
        <w:t>日</w:t>
      </w:r>
      <w:r>
        <w:rPr>
          <w:rFonts w:hint="eastAsia" w:ascii="方正仿宋简体" w:hAnsi="方正仿宋简体" w:eastAsia="方正仿宋简体" w:cs="方正仿宋简体"/>
          <w:b/>
          <w:bCs/>
          <w:kern w:val="2"/>
          <w:sz w:val="32"/>
          <w:szCs w:val="32"/>
          <w:lang w:val="en-US" w:eastAsia="zh-CN" w:bidi="ar-SA"/>
        </w:rPr>
        <w:t xml:space="preserve">  </w:t>
      </w:r>
    </w:p>
    <w:p w14:paraId="27B759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FCEC1D-D45E-4DBE-B06E-7E8BB82822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9F48E0F-7C21-4413-AA8C-8FC4EA269668}"/>
  </w:font>
  <w:font w:name="方正小标宋简体">
    <w:panose1 w:val="02010601030101010101"/>
    <w:charset w:val="86"/>
    <w:family w:val="auto"/>
    <w:pitch w:val="default"/>
    <w:sig w:usb0="00000001" w:usb1="080E0000" w:usb2="00000000" w:usb3="00000000" w:csb0="00040000" w:csb1="00000000"/>
  </w:font>
  <w:font w:name="方正公文楷体">
    <w:panose1 w:val="02000500000000000000"/>
    <w:charset w:val="86"/>
    <w:family w:val="auto"/>
    <w:pitch w:val="default"/>
    <w:sig w:usb0="A00002BF" w:usb1="38CF7CFA" w:usb2="00000016" w:usb3="00000000" w:csb0="00040001" w:csb1="00000000"/>
    <w:embedRegular r:id="rId3" w:fontKey="{C530A8F2-5E21-47E7-9A5A-00DF1AB682F8}"/>
  </w:font>
  <w:font w:name="方正公文仿宋">
    <w:altName w:val="仿宋"/>
    <w:panose1 w:val="02000500000000000000"/>
    <w:charset w:val="86"/>
    <w:family w:val="auto"/>
    <w:pitch w:val="default"/>
    <w:sig w:usb0="00000000" w:usb1="00000000" w:usb2="00000016" w:usb3="00000000" w:csb0="00040001" w:csb1="00000000"/>
    <w:embedRegular r:id="rId4" w:fontKey="{AC28958F-E9A3-455A-B0EF-D9B3300289B4}"/>
  </w:font>
  <w:font w:name="仿宋">
    <w:panose1 w:val="02010609060101010101"/>
    <w:charset w:val="86"/>
    <w:family w:val="auto"/>
    <w:pitch w:val="default"/>
    <w:sig w:usb0="800002BF" w:usb1="38CF7CFA" w:usb2="00000016" w:usb3="00000000" w:csb0="00040001" w:csb1="00000000"/>
    <w:embedRegular r:id="rId5" w:fontKey="{2E12BDC5-C84F-4E82-A850-D7484B7347E9}"/>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NEU-BZ-S92">
    <w:altName w:val="宋体"/>
    <w:panose1 w:val="02020503000000020003"/>
    <w:charset w:val="86"/>
    <w:family w:val="auto"/>
    <w:pitch w:val="default"/>
    <w:sig w:usb0="00000000" w:usb1="00000000" w:usb2="05000016" w:usb3="00000000" w:csb0="003E0001" w:csb1="00000000"/>
    <w:embedRegular r:id="rId6" w:fontKey="{FCF21DAB-D789-4D7E-ABAD-4EB3CB20892F}"/>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YzE3ZmZmZDc1MjZiZjYyZGVmMmIxOTk0NWVhMjgifQ=="/>
  </w:docVars>
  <w:rsids>
    <w:rsidRoot w:val="578A778A"/>
    <w:rsid w:val="10EC387F"/>
    <w:rsid w:val="16B56FE3"/>
    <w:rsid w:val="1BDE7396"/>
    <w:rsid w:val="1DB96BA9"/>
    <w:rsid w:val="30307673"/>
    <w:rsid w:val="3E547FBD"/>
    <w:rsid w:val="3F942E96"/>
    <w:rsid w:val="40CF2457"/>
    <w:rsid w:val="47E508A8"/>
    <w:rsid w:val="511F1327"/>
    <w:rsid w:val="578A778A"/>
    <w:rsid w:val="5BAA60A9"/>
    <w:rsid w:val="5E7303EE"/>
    <w:rsid w:val="657873CD"/>
    <w:rsid w:val="6FDCBE44"/>
    <w:rsid w:val="76F632B2"/>
    <w:rsid w:val="78192DD2"/>
    <w:rsid w:val="7DD16EEB"/>
    <w:rsid w:val="7FA224A6"/>
    <w:rsid w:val="AE9F1AA7"/>
    <w:rsid w:val="BFBE85CB"/>
    <w:rsid w:val="DBDE6454"/>
    <w:rsid w:val="E9FEDCEB"/>
    <w:rsid w:val="F4AF9E99"/>
    <w:rsid w:val="F6FDC410"/>
    <w:rsid w:val="FF9F9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Times New Roman" w:hAnsi="Times New Roman"/>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2345</Words>
  <Characters>2392</Characters>
  <Lines>0</Lines>
  <Paragraphs>0</Paragraphs>
  <TotalTime>63</TotalTime>
  <ScaleCrop>false</ScaleCrop>
  <LinksUpToDate>false</LinksUpToDate>
  <CharactersWithSpaces>2396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2023-11-17T18:53:00Z</dcterms:created>
  <dc:creator>[太阳]</dc:creator>
  <cp:lastModifiedBy>吴钦炜</cp:lastModifiedBy>
  <cp:lastPrinted>2023-11-20T16:21:00Z</cp:lastPrinted>
  <dcterms:modified xsi:type="dcterms:W3CDTF">2025-07-30T08:56:47Z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D6E73AEFC3E94E01874B10B802457BF0_13</vt:lpwstr>
  </property>
  <property fmtid="{D5CDD505-2E9C-101B-9397-08002B2CF9AE}" pid="4" name="KSOTemplateDocerSaveRecord">
    <vt:lpwstr>eyJoZGlkIjoiMTkwNWM4ZjBhNTU5MzA3NWM3NDI0OWFjODdiNTE5MzEiLCJ1c2VySWQiOiI2OTcyOTc0ODMifQ==</vt:lpwstr>
  </property>
</Properties>
</file>