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</w:rPr>
        <w:t>附件</w:t>
      </w:r>
      <w:bookmarkStart w:id="0" w:name="_GoBack"/>
      <w:bookmarkEnd w:id="0"/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30"/>
        </w:rPr>
        <w:t>揭西县</w:t>
      </w:r>
      <w:r>
        <w:rPr>
          <w:rFonts w:hint="eastAsia" w:ascii="宋体" w:hAnsi="宋体"/>
          <w:b/>
          <w:sz w:val="30"/>
          <w:lang w:eastAsia="zh-CN"/>
        </w:rPr>
        <w:t>水利局</w:t>
      </w:r>
      <w:r>
        <w:rPr>
          <w:rFonts w:hint="eastAsia" w:ascii="宋体" w:hAnsi="宋体"/>
          <w:b/>
          <w:sz w:val="30"/>
        </w:rPr>
        <w:t>信息公开申请表</w:t>
      </w:r>
    </w:p>
    <w:tbl>
      <w:tblPr>
        <w:tblStyle w:val="5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2"/>
        <w:gridCol w:w="105"/>
        <w:gridCol w:w="615"/>
        <w:gridCol w:w="1081"/>
        <w:gridCol w:w="1"/>
        <w:gridCol w:w="1596"/>
        <w:gridCol w:w="457"/>
        <w:gridCol w:w="615"/>
        <w:gridCol w:w="45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8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205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05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统一社会信用代码证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电子</w:t>
            </w:r>
            <w:r>
              <w:rPr>
                <w:rFonts w:hint="eastAsia" w:ascii="宋体" w:hAnsi="宋体"/>
                <w:sz w:val="21"/>
                <w:szCs w:val="21"/>
              </w:rPr>
              <w:t>邮箱</w:t>
            </w:r>
          </w:p>
        </w:tc>
        <w:tc>
          <w:tcPr>
            <w:tcW w:w="564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432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7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558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5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56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558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电子邮件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单选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网上获取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单选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270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申请人签名或盖章</w:t>
            </w:r>
          </w:p>
        </w:tc>
        <w:tc>
          <w:tcPr>
            <w:tcW w:w="33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申请时间</w:t>
            </w:r>
          </w:p>
        </w:tc>
        <w:tc>
          <w:tcPr>
            <w:tcW w:w="2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4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仿宋_GB2312" w:hAnsi="Dotum" w:eastAsia="仿宋_GB2312"/>
        <w:sz w:val="30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D413C"/>
    <w:multiLevelType w:val="singleLevel"/>
    <w:tmpl w:val="5E8D41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A73A6"/>
    <w:rsid w:val="16784172"/>
    <w:rsid w:val="1CCC3D9E"/>
    <w:rsid w:val="2E6A73A6"/>
    <w:rsid w:val="7A801DC9"/>
    <w:rsid w:val="7F9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揭西县水务局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2019-05-08T01:04:00Z</dcterms:created>
  <dc:creator>Admin</dc:creator>
  <cp:lastModifiedBy>Admin</cp:lastModifiedBy>
  <cp:lastPrinted>2019-05-30T02:12:00Z</cp:lastPrinted>
  <dcterms:modified xsi:type="dcterms:W3CDTF">2020-04-08T03:28:48Z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