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32F0">
      <w:pPr>
        <w:rPr>
          <w:sz w:val="28"/>
          <w:szCs w:val="28"/>
        </w:rPr>
      </w:pPr>
      <w:r>
        <w:rPr>
          <w:sz w:val="28"/>
          <w:szCs w:val="28"/>
        </w:rPr>
        <w:t>附件：</w:t>
      </w:r>
    </w:p>
    <w:tbl>
      <w:tblPr>
        <w:tblStyle w:val="7"/>
        <w:tblW w:w="15597" w:type="dxa"/>
        <w:tblInd w:w="-5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200"/>
        <w:gridCol w:w="1018"/>
        <w:gridCol w:w="1241"/>
        <w:gridCol w:w="1317"/>
        <w:gridCol w:w="1019"/>
        <w:gridCol w:w="695"/>
        <w:gridCol w:w="1152"/>
        <w:gridCol w:w="885"/>
        <w:gridCol w:w="1215"/>
        <w:gridCol w:w="1296"/>
        <w:gridCol w:w="1263"/>
        <w:gridCol w:w="1105"/>
        <w:gridCol w:w="1168"/>
        <w:gridCol w:w="336"/>
        <w:gridCol w:w="260"/>
      </w:tblGrid>
      <w:tr w14:paraId="26069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7CCAFBD9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  <w:lang w:val="en-US" w:eastAsia="zh-CN"/>
              </w:rPr>
              <w:t>政策性农业保险承保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公示清单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2025年11月第二批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）</w:t>
            </w:r>
          </w:p>
        </w:tc>
      </w:tr>
      <w:tr w14:paraId="1FD4A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0" w:type="dxa"/>
          <w:trHeight w:val="479" w:hRule="atLeast"/>
        </w:trPr>
        <w:tc>
          <w:tcPr>
            <w:tcW w:w="15337" w:type="dxa"/>
            <w:gridSpan w:val="15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/>
            <w:vAlign w:val="center"/>
          </w:tcPr>
          <w:p w14:paraId="1A8C1905">
            <w:pPr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单位：亩、元</w:t>
            </w:r>
          </w:p>
        </w:tc>
      </w:tr>
      <w:tr w14:paraId="2A7DB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BCC15AB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序号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BB690E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被保险人姓名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977DC2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保险标的项目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32EC2D"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种植</w:t>
            </w:r>
            <w:r>
              <w:rPr>
                <w:rFonts w:ascii="宋体"/>
                <w:sz w:val="20"/>
              </w:rPr>
              <w:t>地点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3C1E355">
            <w:pPr>
              <w:jc w:val="center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保险期间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69E7">
            <w:pPr>
              <w:jc w:val="center"/>
              <w:rPr>
                <w:rFonts w:hint="default" w:ascii="宋体" w:hAnsi="Calibri" w:eastAsia="宋体" w:cs="Arial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ascii="宋体"/>
                <w:sz w:val="20"/>
              </w:rPr>
              <w:t>保险数量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20B8F76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单位保险金额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9A5A47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保险金额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7CA23C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保险费率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3900EE8">
            <w:pPr>
              <w:jc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保险费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84D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中央财政补贴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C2B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省财政补贴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77E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县财政补贴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808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sz w:val="20"/>
              </w:rPr>
            </w:pPr>
            <w:r>
              <w:rPr>
                <w:rFonts w:ascii="宋体"/>
                <w:sz w:val="20"/>
              </w:rPr>
              <w:t>农户自交保费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7186ADF">
            <w:pPr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备注</w:t>
            </w:r>
          </w:p>
        </w:tc>
      </w:tr>
      <w:tr w14:paraId="6ECE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D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22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揭西县凤江镇赤新村高纯英、赵木正等19户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5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揭西县凤江镇赤新村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5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B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163.56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204450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C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6542.40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2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2289.84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1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1962.72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981.36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1308.48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9CA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2B580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4F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揭西县凤江镇东光村陈海英、陈玉兰等30户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4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揭西县凤江镇东光村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5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9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169.24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E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211550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6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D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6769.60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2E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2369.36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0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2030.88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8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1015.44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7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1353.92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D6D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67D7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28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揭西县凤江镇东新村林魏伦、林晓宏等20户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2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揭西县凤江镇东新村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1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198.84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F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248550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2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9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7953.60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3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2783.76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2386.08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E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1193.04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1590.72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CB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B5F8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7E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揭西县凤江镇莪萃村吴亮明、吴建光等31户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A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1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揭西县凤江镇莪萃村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7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261.25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3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326562.5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B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1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10450.00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8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3657.50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2B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3135.00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5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1567.50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2090.00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1C6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62F21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422F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2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揭西县凤江镇凤西村陈创任、陈俊施等113户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CC7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4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揭西县凤江镇凤西村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4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B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412.73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4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0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515912.5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16509.20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9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5778.22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A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4952.76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8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2476.38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19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3301.84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A4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0A2A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144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2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揭西县凤江镇洪湖村李锡光、李乐林等38户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A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F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揭西县凤江镇洪湖村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15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0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291.6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8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C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364500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1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E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11664.00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8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4082.40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A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3499.20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1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1749.60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E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2332.80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1228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D11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3844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2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揭西县凤江镇鸿江村侯春光、侯培群等5户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2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6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揭西县凤江镇鸿江村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9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F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209.01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5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3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261262.5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7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8360.40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8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2926.14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F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2508.12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4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1254.06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8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1672.08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5C6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7E1F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9FE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3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揭西县凤江镇花寨村林俊再、林映华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4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揭西县凤江镇花寨村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A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D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5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0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73750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5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5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2360.00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6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826.00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0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708.00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4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354.00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E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472.00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1C9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55C82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E38E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2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揭西县凤江镇阳南村陈映芬、林晓填等78户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D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2F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揭西县凤江镇阳南村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4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9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388.31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4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3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485387.5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D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5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15532.40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E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5436.34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5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4659.72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09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2329.86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0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3106.48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4E9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344F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5ADD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C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揭西县凤江镇阳西村林建全、林础芳等58户</w:t>
            </w:r>
          </w:p>
        </w:tc>
        <w:tc>
          <w:tcPr>
            <w:tcW w:w="1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B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晚稻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揭西县凤江镇阳西村</w:t>
            </w:r>
          </w:p>
        </w:tc>
        <w:tc>
          <w:tcPr>
            <w:tcW w:w="13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C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2025/11/21-2025/12/31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2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6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618750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4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3.20%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5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19800.00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6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6930.00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4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5940.00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E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2970.00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0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3960.00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8F4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</w:t>
            </w:r>
          </w:p>
        </w:tc>
      </w:tr>
      <w:tr w14:paraId="10BE5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0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244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53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2648.54 </w:t>
            </w:r>
          </w:p>
        </w:tc>
        <w:tc>
          <w:tcPr>
            <w:tcW w:w="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738E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30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3310675 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054E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E7A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105941.60 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B1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37079.56 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B9B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31782.48 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42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15891.24 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BA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21188.32 </w:t>
            </w:r>
          </w:p>
        </w:tc>
        <w:tc>
          <w:tcPr>
            <w:tcW w:w="59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/>
            <w:vAlign w:val="center"/>
          </w:tcPr>
          <w:p w14:paraId="6632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188FE472">
      <w:pPr>
        <w:ind w:right="-420"/>
        <w:rPr>
          <w:sz w:val="20"/>
          <w:szCs w:val="20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4333CD"/>
    <w:rsid w:val="002329E1"/>
    <w:rsid w:val="004333CD"/>
    <w:rsid w:val="00605E61"/>
    <w:rsid w:val="007F545E"/>
    <w:rsid w:val="02303B6B"/>
    <w:rsid w:val="024E47BF"/>
    <w:rsid w:val="03371508"/>
    <w:rsid w:val="03D9030D"/>
    <w:rsid w:val="066273A4"/>
    <w:rsid w:val="06D538C3"/>
    <w:rsid w:val="06FF73B1"/>
    <w:rsid w:val="085E307E"/>
    <w:rsid w:val="09A45050"/>
    <w:rsid w:val="09E13C16"/>
    <w:rsid w:val="110424CC"/>
    <w:rsid w:val="12976F0D"/>
    <w:rsid w:val="143E449F"/>
    <w:rsid w:val="14B83FA8"/>
    <w:rsid w:val="1525173B"/>
    <w:rsid w:val="16861673"/>
    <w:rsid w:val="17EE4066"/>
    <w:rsid w:val="1A620757"/>
    <w:rsid w:val="1C99656B"/>
    <w:rsid w:val="1C9F5E1A"/>
    <w:rsid w:val="1D6816EF"/>
    <w:rsid w:val="1FAA7E19"/>
    <w:rsid w:val="21036F57"/>
    <w:rsid w:val="22D66A74"/>
    <w:rsid w:val="2486708B"/>
    <w:rsid w:val="25705724"/>
    <w:rsid w:val="26C0409D"/>
    <w:rsid w:val="283C0E1E"/>
    <w:rsid w:val="28717098"/>
    <w:rsid w:val="2C0627E4"/>
    <w:rsid w:val="2CF577ED"/>
    <w:rsid w:val="31374156"/>
    <w:rsid w:val="344828F8"/>
    <w:rsid w:val="37506A87"/>
    <w:rsid w:val="39F8197E"/>
    <w:rsid w:val="3C66674C"/>
    <w:rsid w:val="3FC76DC7"/>
    <w:rsid w:val="40AC4830"/>
    <w:rsid w:val="4117671F"/>
    <w:rsid w:val="41A96E6A"/>
    <w:rsid w:val="424A708A"/>
    <w:rsid w:val="433E3844"/>
    <w:rsid w:val="43A3397F"/>
    <w:rsid w:val="43FA593A"/>
    <w:rsid w:val="44676DCB"/>
    <w:rsid w:val="45E424C2"/>
    <w:rsid w:val="46342CDD"/>
    <w:rsid w:val="4B5D3E8C"/>
    <w:rsid w:val="4BA206E8"/>
    <w:rsid w:val="4BAA3AA2"/>
    <w:rsid w:val="4C637862"/>
    <w:rsid w:val="519E7E42"/>
    <w:rsid w:val="534D7D4E"/>
    <w:rsid w:val="53F72375"/>
    <w:rsid w:val="555269BE"/>
    <w:rsid w:val="55F61D5C"/>
    <w:rsid w:val="560C3D6D"/>
    <w:rsid w:val="5C1A5BF5"/>
    <w:rsid w:val="5DAA0A2B"/>
    <w:rsid w:val="5F274963"/>
    <w:rsid w:val="6018063D"/>
    <w:rsid w:val="64BE77C1"/>
    <w:rsid w:val="64D37E39"/>
    <w:rsid w:val="65051E1B"/>
    <w:rsid w:val="652935EF"/>
    <w:rsid w:val="65F9421B"/>
    <w:rsid w:val="676C3DE5"/>
    <w:rsid w:val="688651C2"/>
    <w:rsid w:val="6A6E5F0E"/>
    <w:rsid w:val="6C7646FF"/>
    <w:rsid w:val="6F3041FE"/>
    <w:rsid w:val="703A6FBE"/>
    <w:rsid w:val="716C0423"/>
    <w:rsid w:val="76796366"/>
    <w:rsid w:val="77E617D9"/>
    <w:rsid w:val="78896E24"/>
    <w:rsid w:val="7AC34C78"/>
    <w:rsid w:val="7ACB4CB6"/>
    <w:rsid w:val="7B687984"/>
    <w:rsid w:val="7B8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540</Words>
  <Characters>1275</Characters>
  <Lines>612</Lines>
  <Paragraphs>172</Paragraphs>
  <TotalTime>0</TotalTime>
  <ScaleCrop>false</ScaleCrop>
  <LinksUpToDate>false</LinksUpToDate>
  <CharactersWithSpaces>1317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2017-02-17T01:16:00Z</dcterms:created>
  <dc:creator>微软用户</dc:creator>
  <cp:lastModifiedBy>xsvl123456666</cp:lastModifiedBy>
  <cp:lastPrinted>2024-08-16T00:33:00Z</cp:lastPrinted>
  <dcterms:modified xsi:type="dcterms:W3CDTF">2025-11-17T02:11:28Z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F1E560E0F32B49DF8E550718EA2D2931_13</vt:lpwstr>
  </property>
  <property fmtid="{D5CDD505-2E9C-101B-9397-08002B2CF9AE}" pid="4" name="KSOTemplateDocerSaveRecord">
    <vt:lpwstr>eyJoZGlkIjoiYTk0ODY4YzBhZjYwNjQ3MWRhMDIwMjVjNGM3MGUyYTAiLCJ1c2VySWQiOiIyMDk5NDM4ODgifQ==</vt:lpwstr>
  </property>
</Properties>
</file>