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jc w:val="center"/>
        <w:rPr>
          <w:rStyle w:val="9"/>
          <w:rFonts w:ascii="宋体" w:cs="Times New Roman"/>
          <w:b/>
          <w:bCs/>
          <w:sz w:val="36"/>
          <w:szCs w:val="36"/>
        </w:rPr>
      </w:pPr>
      <w:r>
        <w:rPr>
          <w:rStyle w:val="9"/>
          <w:rFonts w:hint="eastAsia" w:ascii="宋体" w:hAnsi="宋体" w:cs="宋体"/>
          <w:b/>
          <w:bCs/>
          <w:sz w:val="36"/>
          <w:szCs w:val="36"/>
        </w:rPr>
        <w:t>揭西县红火蚁防控药剂采购价格调查邀请函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rPr>
          <w:rStyle w:val="9"/>
          <w:rFonts w:ascii="宋体" w:cs="Times New Roman"/>
          <w:sz w:val="28"/>
          <w:szCs w:val="28"/>
          <w:u w:val="single" w:color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rPr>
          <w:rStyle w:val="9"/>
          <w:rFonts w:ascii="仿宋" w:hAnsi="仿宋" w:eastAsia="仿宋" w:cs="Times New Roman"/>
          <w:sz w:val="32"/>
          <w:szCs w:val="32"/>
          <w:u w:val="single"/>
        </w:rPr>
      </w:pPr>
      <w:r>
        <w:rPr>
          <w:rStyle w:val="9"/>
          <w:rFonts w:hint="eastAsia" w:ascii="仿宋" w:hAnsi="仿宋" w:eastAsia="仿宋" w:cs="仿宋"/>
          <w:sz w:val="32"/>
          <w:szCs w:val="32"/>
          <w:u w:val="single" w:color="000000"/>
        </w:rPr>
        <w:t>各供应商单位：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1680"/>
        <w:rPr>
          <w:rStyle w:val="9"/>
          <w:rFonts w:ascii="仿宋" w:hAnsi="仿宋" w:eastAsia="仿宋" w:cs="Times New Roman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您好！</w:t>
      </w:r>
      <w:r>
        <w:rPr>
          <w:rFonts w:hint="eastAsia" w:ascii="仿宋" w:hAnsi="仿宋" w:eastAsia="仿宋" w:cs="仿宋"/>
          <w:sz w:val="32"/>
          <w:szCs w:val="32"/>
        </w:rPr>
        <w:t>根据揭西县财政局《关于下达</w:t>
      </w:r>
      <w:r>
        <w:rPr>
          <w:rFonts w:ascii="仿宋" w:hAnsi="仿宋" w:eastAsia="仿宋" w:cs="仿宋"/>
          <w:kern w:val="0"/>
          <w:sz w:val="32"/>
          <w:szCs w:val="32"/>
        </w:rPr>
        <w:t>2023</w:t>
      </w:r>
      <w:r>
        <w:rPr>
          <w:rFonts w:hint="eastAsia" w:ascii="仿宋" w:hAnsi="仿宋" w:eastAsia="仿宋" w:cs="仿宋"/>
          <w:kern w:val="0"/>
          <w:sz w:val="32"/>
          <w:szCs w:val="32"/>
        </w:rPr>
        <w:t>年中央财政农业防灾减灾和水利救灾资金（第一批）</w:t>
      </w:r>
      <w:r>
        <w:rPr>
          <w:rFonts w:hint="eastAsia" w:ascii="仿宋" w:hAnsi="仿宋" w:eastAsia="仿宋" w:cs="仿宋"/>
          <w:sz w:val="32"/>
          <w:szCs w:val="32"/>
        </w:rPr>
        <w:t>的通知》（揭西财农〔</w:t>
      </w:r>
      <w:r>
        <w:rPr>
          <w:rFonts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号）文件，</w:t>
      </w:r>
      <w:r>
        <w:rPr>
          <w:rStyle w:val="9"/>
          <w:rFonts w:hint="eastAsia" w:ascii="仿宋" w:hAnsi="仿宋" w:eastAsia="仿宋" w:cs="仿宋"/>
          <w:sz w:val="32"/>
          <w:szCs w:val="32"/>
        </w:rPr>
        <w:t>为做好我县红火蚁疫情防控工作，我局拟采购一批红火蚁防控药剂，</w:t>
      </w:r>
      <w:r>
        <w:rPr>
          <w:rFonts w:hint="eastAsia" w:ascii="仿宋" w:hAnsi="仿宋" w:eastAsia="仿宋" w:cs="仿宋"/>
          <w:sz w:val="32"/>
          <w:szCs w:val="32"/>
        </w:rPr>
        <w:t>采购金额</w:t>
      </w:r>
      <w:r>
        <w:rPr>
          <w:rFonts w:ascii="仿宋" w:hAnsi="仿宋" w:eastAsia="仿宋" w:cs="仿宋"/>
          <w:sz w:val="32"/>
          <w:szCs w:val="32"/>
        </w:rPr>
        <w:t>16.5</w:t>
      </w:r>
      <w:r>
        <w:rPr>
          <w:rFonts w:hint="eastAsia" w:ascii="仿宋" w:hAnsi="仿宋" w:eastAsia="仿宋" w:cs="仿宋"/>
          <w:sz w:val="32"/>
          <w:szCs w:val="32"/>
        </w:rPr>
        <w:t>万元，需开展市场价格调查，</w:t>
      </w:r>
      <w:r>
        <w:rPr>
          <w:rStyle w:val="9"/>
          <w:rFonts w:hint="eastAsia" w:ascii="仿宋" w:hAnsi="仿宋" w:eastAsia="仿宋" w:cs="仿宋"/>
          <w:sz w:val="32"/>
          <w:szCs w:val="32"/>
        </w:rPr>
        <w:t>邀请各供应商提供价格以供参考。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3168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一、产品名称及参数要求：</w:t>
      </w:r>
    </w:p>
    <w:tbl>
      <w:tblPr>
        <w:tblStyle w:val="6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672"/>
        <w:gridCol w:w="1192"/>
        <w:gridCol w:w="1956"/>
        <w:gridCol w:w="1354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vAlign w:val="center"/>
          </w:tcPr>
          <w:p>
            <w:pPr>
              <w:ind w:firstLine="0" w:firstLineChars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1672" w:type="dxa"/>
            <w:vAlign w:val="center"/>
          </w:tcPr>
          <w:p>
            <w:pPr>
              <w:ind w:firstLine="0" w:firstLineChars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登记防治对象</w:t>
            </w:r>
          </w:p>
        </w:tc>
        <w:tc>
          <w:tcPr>
            <w:tcW w:w="1192" w:type="dxa"/>
            <w:vAlign w:val="center"/>
          </w:tcPr>
          <w:p>
            <w:pPr>
              <w:ind w:firstLine="0" w:firstLineChars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剂型</w:t>
            </w:r>
          </w:p>
        </w:tc>
        <w:tc>
          <w:tcPr>
            <w:tcW w:w="1956" w:type="dxa"/>
            <w:vAlign w:val="center"/>
          </w:tcPr>
          <w:p>
            <w:pPr>
              <w:ind w:firstLine="0" w:firstLineChars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药剂成份</w:t>
            </w:r>
          </w:p>
        </w:tc>
        <w:tc>
          <w:tcPr>
            <w:tcW w:w="1354" w:type="dxa"/>
            <w:vAlign w:val="center"/>
          </w:tcPr>
          <w:p>
            <w:pPr>
              <w:ind w:firstLine="0" w:firstLineChars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包装规格</w:t>
            </w:r>
          </w:p>
        </w:tc>
        <w:tc>
          <w:tcPr>
            <w:tcW w:w="1856" w:type="dxa"/>
            <w:vAlign w:val="center"/>
          </w:tcPr>
          <w:p>
            <w:pPr>
              <w:ind w:firstLine="0" w:firstLineChars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单价（元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672" w:type="dxa"/>
            <w:vAlign w:val="center"/>
          </w:tcPr>
          <w:p>
            <w:pPr>
              <w:ind w:firstLine="0" w:firstLineChars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红火蚁</w:t>
            </w:r>
          </w:p>
        </w:tc>
        <w:tc>
          <w:tcPr>
            <w:tcW w:w="1192" w:type="dxa"/>
            <w:vAlign w:val="center"/>
          </w:tcPr>
          <w:p>
            <w:pPr>
              <w:ind w:firstLine="0" w:firstLineChars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饵剂</w:t>
            </w:r>
          </w:p>
        </w:tc>
        <w:tc>
          <w:tcPr>
            <w:tcW w:w="1956" w:type="dxa"/>
            <w:vAlign w:val="center"/>
          </w:tcPr>
          <w:p>
            <w:pPr>
              <w:ind w:firstLine="0" w:firstLineChars="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0.1%</w:t>
            </w:r>
            <w:r>
              <w:rPr>
                <w:rFonts w:hint="eastAsia" w:ascii="宋体" w:hAnsi="宋体" w:cs="宋体"/>
              </w:rPr>
              <w:t>茚虫威</w:t>
            </w:r>
          </w:p>
        </w:tc>
        <w:tc>
          <w:tcPr>
            <w:tcW w:w="1354" w:type="dxa"/>
            <w:vAlign w:val="center"/>
          </w:tcPr>
          <w:p>
            <w:pPr>
              <w:ind w:firstLine="0" w:firstLineChars="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100</w:t>
            </w:r>
            <w:r>
              <w:rPr>
                <w:rFonts w:hint="eastAsia" w:ascii="宋体" w:hAnsi="宋体" w:cs="宋体"/>
              </w:rPr>
              <w:t>克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包</w:t>
            </w:r>
            <w:r>
              <w:rPr>
                <w:rFonts w:ascii="宋体" w:hAnsi="宋体" w:cs="宋体"/>
                <w:kern w:val="0"/>
              </w:rPr>
              <w:t>50</w:t>
            </w:r>
            <w:r>
              <w:rPr>
                <w:rFonts w:hint="eastAsia" w:ascii="宋体" w:hAnsi="宋体" w:cs="宋体"/>
                <w:kern w:val="0"/>
              </w:rPr>
              <w:t>包</w:t>
            </w:r>
            <w:r>
              <w:rPr>
                <w:rFonts w:ascii="宋体" w:hAnsi="宋体" w:cs="宋体"/>
                <w:kern w:val="0"/>
              </w:rPr>
              <w:t>/</w:t>
            </w:r>
            <w:r>
              <w:rPr>
                <w:rFonts w:hint="eastAsia" w:ascii="宋体" w:hAnsi="宋体" w:cs="宋体"/>
                <w:kern w:val="0"/>
              </w:rPr>
              <w:t>件</w:t>
            </w:r>
          </w:p>
        </w:tc>
        <w:tc>
          <w:tcPr>
            <w:tcW w:w="1856" w:type="dxa"/>
            <w:vAlign w:val="center"/>
          </w:tcPr>
          <w:p>
            <w:pPr>
              <w:ind w:firstLine="0" w:firstLineChars="0"/>
              <w:jc w:val="center"/>
              <w:rPr>
                <w:rFonts w:ascii="宋体" w:cs="Times New Roma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1680"/>
        <w:textAlignment w:val="baseline"/>
        <w:rPr>
          <w:rStyle w:val="9"/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Style w:val="9"/>
          <w:rFonts w:hint="eastAsia" w:ascii="宋体" w:hAnsi="宋体" w:eastAsia="宋体" w:cs="宋体"/>
          <w:sz w:val="24"/>
          <w:szCs w:val="24"/>
          <w:lang w:val="en-US" w:eastAsia="zh-CN"/>
        </w:rPr>
        <w:t>注：所提供药剂必须三证齐全，价格包含招标、发票等税费及送货到指定地点的费用。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1680"/>
        <w:textAlignment w:val="baseline"/>
        <w:rPr>
          <w:rStyle w:val="9"/>
          <w:rFonts w:ascii="仿宋" w:hAnsi="仿宋" w:eastAsia="仿宋" w:cs="Times New Roman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二、</w:t>
      </w:r>
      <w:r>
        <w:rPr>
          <w:rStyle w:val="9"/>
          <w:rFonts w:hint="eastAsia" w:ascii="仿宋" w:hAnsi="仿宋" w:eastAsia="仿宋" w:cs="仿宋"/>
          <w:sz w:val="32"/>
          <w:szCs w:val="32"/>
          <w:highlight w:val="white"/>
        </w:rPr>
        <w:t>各供应商</w:t>
      </w:r>
      <w:r>
        <w:rPr>
          <w:rStyle w:val="9"/>
          <w:rFonts w:hint="eastAsia" w:ascii="仿宋" w:hAnsi="仿宋" w:eastAsia="仿宋" w:cs="仿宋"/>
          <w:sz w:val="32"/>
          <w:szCs w:val="32"/>
        </w:rPr>
        <w:t>提交报价文件的组成</w:t>
      </w:r>
      <w:r>
        <w:rPr>
          <w:rStyle w:val="9"/>
          <w:rFonts w:ascii="仿宋" w:hAnsi="仿宋" w:eastAsia="仿宋" w:cs="仿宋"/>
          <w:sz w:val="32"/>
          <w:szCs w:val="32"/>
        </w:rPr>
        <w:t>: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1680"/>
        <w:textAlignment w:val="baseline"/>
        <w:rPr>
          <w:rStyle w:val="9"/>
          <w:rFonts w:ascii="仿宋" w:hAnsi="仿宋" w:eastAsia="仿宋" w:cs="Times New Roman"/>
          <w:sz w:val="32"/>
          <w:szCs w:val="32"/>
        </w:rPr>
      </w:pPr>
      <w:r>
        <w:rPr>
          <w:rStyle w:val="9"/>
          <w:rFonts w:ascii="仿宋" w:hAnsi="仿宋" w:eastAsia="仿宋" w:cs="仿宋"/>
          <w:sz w:val="32"/>
          <w:szCs w:val="32"/>
        </w:rPr>
        <w:t>1</w:t>
      </w:r>
      <w:r>
        <w:rPr>
          <w:rStyle w:val="9"/>
          <w:rFonts w:hint="eastAsia" w:ascii="仿宋" w:hAnsi="仿宋" w:eastAsia="仿宋" w:cs="仿宋"/>
          <w:sz w:val="32"/>
          <w:szCs w:val="32"/>
        </w:rPr>
        <w:t>、供应商须按照要求提交</w:t>
      </w:r>
      <w:r>
        <w:rPr>
          <w:rStyle w:val="9"/>
          <w:rFonts w:hint="eastAsia" w:ascii="仿宋" w:hAnsi="仿宋" w:eastAsia="仿宋" w:cs="仿宋"/>
          <w:sz w:val="32"/>
          <w:szCs w:val="32"/>
          <w:u w:val="single" w:color="000000"/>
        </w:rPr>
        <w:t>询价回复函</w:t>
      </w:r>
      <w:r>
        <w:rPr>
          <w:rStyle w:val="9"/>
          <w:rFonts w:ascii="仿宋" w:hAnsi="仿宋" w:eastAsia="仿宋" w:cs="仿宋"/>
          <w:sz w:val="32"/>
          <w:szCs w:val="32"/>
          <w:u w:val="single" w:color="000000"/>
        </w:rPr>
        <w:t>1</w:t>
      </w:r>
      <w:r>
        <w:rPr>
          <w:rStyle w:val="9"/>
          <w:rFonts w:hint="eastAsia" w:ascii="仿宋" w:hAnsi="仿宋" w:eastAsia="仿宋" w:cs="仿宋"/>
          <w:sz w:val="32"/>
          <w:szCs w:val="32"/>
          <w:u w:val="single" w:color="000000"/>
        </w:rPr>
        <w:t>份</w:t>
      </w:r>
      <w:r>
        <w:rPr>
          <w:rStyle w:val="9"/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1680"/>
        <w:textAlignment w:val="baseline"/>
        <w:rPr>
          <w:rStyle w:val="9"/>
          <w:rFonts w:ascii="仿宋" w:hAnsi="仿宋" w:eastAsia="仿宋" w:cs="Times New Roman"/>
          <w:sz w:val="32"/>
          <w:szCs w:val="32"/>
        </w:rPr>
      </w:pPr>
      <w:r>
        <w:rPr>
          <w:rStyle w:val="9"/>
          <w:rFonts w:ascii="仿宋" w:hAnsi="仿宋" w:eastAsia="仿宋" w:cs="仿宋"/>
          <w:sz w:val="32"/>
          <w:szCs w:val="32"/>
        </w:rPr>
        <w:t>2</w:t>
      </w:r>
      <w:r>
        <w:rPr>
          <w:rStyle w:val="9"/>
          <w:rFonts w:hint="eastAsia" w:ascii="仿宋" w:hAnsi="仿宋" w:eastAsia="仿宋" w:cs="仿宋"/>
          <w:sz w:val="32"/>
          <w:szCs w:val="32"/>
        </w:rPr>
        <w:t>、营业执照复印件；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1680"/>
        <w:textAlignment w:val="baseline"/>
        <w:rPr>
          <w:rStyle w:val="9"/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9"/>
          <w:rFonts w:ascii="仿宋" w:hAnsi="仿宋" w:eastAsia="仿宋" w:cs="仿宋"/>
          <w:sz w:val="32"/>
          <w:szCs w:val="32"/>
        </w:rPr>
        <w:t>3</w:t>
      </w:r>
      <w:r>
        <w:rPr>
          <w:rStyle w:val="9"/>
          <w:rFonts w:hint="eastAsia" w:ascii="仿宋" w:hAnsi="仿宋" w:eastAsia="仿宋" w:cs="仿宋"/>
          <w:sz w:val="32"/>
          <w:szCs w:val="32"/>
        </w:rPr>
        <w:t>、农药经营许可证</w:t>
      </w:r>
      <w:r>
        <w:rPr>
          <w:rStyle w:val="9"/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168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请各供应商根据参数要求填写询价回复函，于</w:t>
      </w:r>
      <w:r>
        <w:rPr>
          <w:rFonts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日下午</w:t>
      </w:r>
      <w:r>
        <w:rPr>
          <w:rFonts w:ascii="仿宋" w:hAnsi="仿宋" w:eastAsia="仿宋" w:cs="仿宋"/>
          <w:sz w:val="32"/>
          <w:szCs w:val="32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时前将报价表反馈我局。采购人联系方式：广东省揭阳市揭西县河婆街道环城东路县农业农村局，联系人：丘女士，邮箱：</w:t>
      </w:r>
      <w:r>
        <w:rPr>
          <w:rFonts w:ascii="仿宋" w:hAnsi="仿宋" w:eastAsia="仿宋" w:cs="仿宋"/>
          <w:sz w:val="32"/>
          <w:szCs w:val="32"/>
        </w:rPr>
        <w:t>gdjxcbz@126.com</w:t>
      </w:r>
      <w:r>
        <w:rPr>
          <w:rFonts w:hint="eastAsia" w:ascii="仿宋" w:hAnsi="仿宋" w:eastAsia="仿宋" w:cs="仿宋"/>
          <w:sz w:val="32"/>
          <w:szCs w:val="32"/>
        </w:rPr>
        <w:t>，电话及传真：</w:t>
      </w:r>
      <w:r>
        <w:rPr>
          <w:rFonts w:ascii="仿宋" w:hAnsi="仿宋" w:eastAsia="仿宋" w:cs="仿宋"/>
          <w:sz w:val="32"/>
          <w:szCs w:val="32"/>
        </w:rPr>
        <w:t>0663-5230926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baseline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揭西县农业农村局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1680"/>
        <w:textAlignment w:val="baseline"/>
        <w:rPr>
          <w:rFonts w:ascii="仿宋" w:hAnsi="仿宋" w:eastAsia="仿宋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 xml:space="preserve">                           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60" w:lineRule="exact"/>
        <w:ind w:firstLine="31680"/>
        <w:rPr>
          <w:rFonts w:ascii="仿宋" w:hAnsi="仿宋" w:eastAsia="仿宋" w:cs="Times New Roman"/>
          <w:sz w:val="32"/>
          <w:szCs w:val="32"/>
        </w:rPr>
      </w:pPr>
    </w:p>
    <w:p>
      <w:pPr>
        <w:pStyle w:val="5"/>
        <w:ind w:left="0" w:leftChars="0" w:firstLine="31680"/>
        <w:jc w:val="center"/>
        <w:rPr>
          <w:rFonts w:cs="Times New Roman"/>
          <w:sz w:val="44"/>
          <w:szCs w:val="44"/>
        </w:rPr>
      </w:pPr>
      <w:r>
        <w:rPr>
          <w:rFonts w:hint="eastAsia" w:cs="宋体"/>
          <w:sz w:val="44"/>
          <w:szCs w:val="44"/>
        </w:rPr>
        <w:t>询价回复函</w:t>
      </w:r>
    </w:p>
    <w:p>
      <w:pPr>
        <w:pStyle w:val="15"/>
        <w:spacing w:line="640" w:lineRule="exact"/>
        <w:ind w:firstLineChars="0"/>
        <w:rPr>
          <w:rStyle w:val="9"/>
          <w:rFonts w:hAnsi="宋体" w:cs="Times New Roman"/>
          <w:sz w:val="28"/>
          <w:szCs w:val="28"/>
        </w:rPr>
      </w:pPr>
    </w:p>
    <w:p>
      <w:pPr>
        <w:pStyle w:val="15"/>
        <w:spacing w:line="640" w:lineRule="exact"/>
        <w:ind w:firstLine="0" w:firstLineChars="0"/>
        <w:rPr>
          <w:rStyle w:val="9"/>
          <w:rFonts w:ascii="仿宋" w:hAnsi="仿宋" w:eastAsia="仿宋" w:cs="Times New Roman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采购单位：</w:t>
      </w:r>
      <w:r>
        <w:rPr>
          <w:rStyle w:val="9"/>
          <w:rFonts w:ascii="仿宋" w:hAnsi="仿宋" w:eastAsia="仿宋" w:cs="仿宋"/>
          <w:sz w:val="32"/>
          <w:szCs w:val="32"/>
        </w:rPr>
        <w:t xml:space="preserve"> </w:t>
      </w:r>
      <w:r>
        <w:rPr>
          <w:rStyle w:val="9"/>
          <w:rFonts w:hint="eastAsia" w:ascii="仿宋" w:hAnsi="仿宋" w:eastAsia="仿宋" w:cs="仿宋"/>
          <w:sz w:val="32"/>
          <w:szCs w:val="32"/>
        </w:rPr>
        <w:t>揭西县农业农村局</w:t>
      </w:r>
      <w:r>
        <w:rPr>
          <w:rStyle w:val="9"/>
          <w:rFonts w:ascii="仿宋" w:hAnsi="仿宋" w:eastAsia="仿宋" w:cs="仿宋"/>
          <w:sz w:val="32"/>
          <w:szCs w:val="32"/>
        </w:rPr>
        <w:t xml:space="preserve">  </w:t>
      </w:r>
    </w:p>
    <w:p>
      <w:pPr>
        <w:pStyle w:val="15"/>
        <w:spacing w:line="640" w:lineRule="exact"/>
        <w:ind w:firstLineChars="0"/>
        <w:rPr>
          <w:rStyle w:val="9"/>
          <w:rFonts w:hAnsi="宋体" w:cs="Times New Roman"/>
          <w:sz w:val="28"/>
          <w:szCs w:val="28"/>
        </w:rPr>
      </w:pPr>
    </w:p>
    <w:tbl>
      <w:tblPr>
        <w:tblStyle w:val="6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672"/>
        <w:gridCol w:w="1192"/>
        <w:gridCol w:w="1956"/>
        <w:gridCol w:w="1354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2" w:type="dxa"/>
            <w:vAlign w:val="center"/>
          </w:tcPr>
          <w:p>
            <w:pPr>
              <w:ind w:firstLine="0" w:firstLineChars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1672" w:type="dxa"/>
            <w:vAlign w:val="center"/>
          </w:tcPr>
          <w:p>
            <w:pPr>
              <w:ind w:firstLine="0" w:firstLineChars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登记防治对象</w:t>
            </w:r>
          </w:p>
        </w:tc>
        <w:tc>
          <w:tcPr>
            <w:tcW w:w="1192" w:type="dxa"/>
            <w:vAlign w:val="center"/>
          </w:tcPr>
          <w:p>
            <w:pPr>
              <w:ind w:firstLine="0" w:firstLineChars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剂型</w:t>
            </w:r>
          </w:p>
        </w:tc>
        <w:tc>
          <w:tcPr>
            <w:tcW w:w="1956" w:type="dxa"/>
            <w:vAlign w:val="center"/>
          </w:tcPr>
          <w:p>
            <w:pPr>
              <w:ind w:firstLine="0" w:firstLineChars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药剂成份及含量</w:t>
            </w:r>
          </w:p>
        </w:tc>
        <w:tc>
          <w:tcPr>
            <w:tcW w:w="1354" w:type="dxa"/>
            <w:vAlign w:val="center"/>
          </w:tcPr>
          <w:p>
            <w:pPr>
              <w:ind w:firstLine="0" w:firstLineChars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包装规格</w:t>
            </w:r>
          </w:p>
        </w:tc>
        <w:tc>
          <w:tcPr>
            <w:tcW w:w="1856" w:type="dxa"/>
            <w:vAlign w:val="center"/>
          </w:tcPr>
          <w:p>
            <w:pPr>
              <w:ind w:firstLine="0" w:firstLineChars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单价（元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672" w:type="dxa"/>
            <w:vAlign w:val="center"/>
          </w:tcPr>
          <w:p>
            <w:pPr>
              <w:ind w:firstLine="0" w:firstLineChars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红火蚁</w:t>
            </w:r>
          </w:p>
        </w:tc>
        <w:tc>
          <w:tcPr>
            <w:tcW w:w="1192" w:type="dxa"/>
            <w:vAlign w:val="center"/>
          </w:tcPr>
          <w:p>
            <w:pPr>
              <w:ind w:firstLine="0" w:firstLineChars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饵剂</w:t>
            </w:r>
          </w:p>
        </w:tc>
        <w:tc>
          <w:tcPr>
            <w:tcW w:w="1956" w:type="dxa"/>
            <w:vAlign w:val="center"/>
          </w:tcPr>
          <w:p>
            <w:pPr>
              <w:ind w:firstLine="0" w:firstLineChars="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0.1%</w:t>
            </w:r>
            <w:r>
              <w:rPr>
                <w:rFonts w:hint="eastAsia" w:ascii="宋体" w:hAnsi="宋体" w:cs="宋体"/>
              </w:rPr>
              <w:t>茚虫威</w:t>
            </w:r>
          </w:p>
        </w:tc>
        <w:tc>
          <w:tcPr>
            <w:tcW w:w="1354" w:type="dxa"/>
            <w:vAlign w:val="center"/>
          </w:tcPr>
          <w:p>
            <w:pPr>
              <w:ind w:firstLine="0" w:firstLineChars="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100</w:t>
            </w:r>
            <w:r>
              <w:rPr>
                <w:rFonts w:hint="eastAsia" w:ascii="宋体" w:hAnsi="宋体" w:cs="宋体"/>
              </w:rPr>
              <w:t>克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包</w:t>
            </w:r>
            <w:r>
              <w:rPr>
                <w:rFonts w:ascii="宋体" w:hAnsi="宋体" w:cs="宋体"/>
                <w:kern w:val="0"/>
              </w:rPr>
              <w:t>50</w:t>
            </w:r>
            <w:r>
              <w:rPr>
                <w:rFonts w:hint="eastAsia" w:ascii="宋体" w:hAnsi="宋体" w:cs="宋体"/>
                <w:kern w:val="0"/>
              </w:rPr>
              <w:t>包</w:t>
            </w:r>
            <w:r>
              <w:rPr>
                <w:rFonts w:ascii="宋体" w:hAnsi="宋体" w:cs="宋体"/>
                <w:kern w:val="0"/>
              </w:rPr>
              <w:t>/</w:t>
            </w:r>
            <w:r>
              <w:rPr>
                <w:rFonts w:hint="eastAsia" w:ascii="宋体" w:hAnsi="宋体" w:cs="宋体"/>
                <w:kern w:val="0"/>
              </w:rPr>
              <w:t>件</w:t>
            </w:r>
          </w:p>
        </w:tc>
        <w:tc>
          <w:tcPr>
            <w:tcW w:w="1856" w:type="dxa"/>
            <w:vAlign w:val="center"/>
          </w:tcPr>
          <w:p>
            <w:pPr>
              <w:ind w:firstLine="0" w:firstLineChars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2" w:type="dxa"/>
            <w:vAlign w:val="center"/>
          </w:tcPr>
          <w:p>
            <w:pPr>
              <w:ind w:firstLine="0" w:firstLineChars="0"/>
              <w:jc w:val="center"/>
              <w:rPr>
                <w:rFonts w:ascii="宋体" w:cs="Times New Roman"/>
              </w:rPr>
            </w:pPr>
          </w:p>
        </w:tc>
        <w:tc>
          <w:tcPr>
            <w:tcW w:w="1672" w:type="dxa"/>
            <w:vAlign w:val="center"/>
          </w:tcPr>
          <w:p>
            <w:pPr>
              <w:ind w:firstLine="0" w:firstLineChars="0"/>
              <w:jc w:val="center"/>
              <w:rPr>
                <w:rFonts w:ascii="宋体" w:cs="Times New Roman"/>
              </w:rPr>
            </w:pPr>
          </w:p>
        </w:tc>
        <w:tc>
          <w:tcPr>
            <w:tcW w:w="1192" w:type="dxa"/>
            <w:vAlign w:val="center"/>
          </w:tcPr>
          <w:p>
            <w:pPr>
              <w:ind w:firstLine="0" w:firstLineChars="0"/>
              <w:jc w:val="center"/>
              <w:rPr>
                <w:rFonts w:ascii="宋体" w:cs="Times New Roman"/>
              </w:rPr>
            </w:pPr>
          </w:p>
        </w:tc>
        <w:tc>
          <w:tcPr>
            <w:tcW w:w="1956" w:type="dxa"/>
            <w:vAlign w:val="center"/>
          </w:tcPr>
          <w:p>
            <w:pPr>
              <w:ind w:firstLine="0" w:firstLineChars="0"/>
              <w:jc w:val="center"/>
              <w:rPr>
                <w:rFonts w:ascii="宋体" w:cs="Times New Roman"/>
              </w:rPr>
            </w:pPr>
          </w:p>
        </w:tc>
        <w:tc>
          <w:tcPr>
            <w:tcW w:w="1354" w:type="dxa"/>
            <w:vAlign w:val="center"/>
          </w:tcPr>
          <w:p>
            <w:pPr>
              <w:ind w:firstLine="0" w:firstLineChars="0"/>
              <w:jc w:val="center"/>
              <w:rPr>
                <w:rFonts w:ascii="宋体" w:cs="Times New Roman"/>
              </w:rPr>
            </w:pPr>
          </w:p>
        </w:tc>
        <w:tc>
          <w:tcPr>
            <w:tcW w:w="1856" w:type="dxa"/>
            <w:vAlign w:val="center"/>
          </w:tcPr>
          <w:p>
            <w:pPr>
              <w:ind w:firstLine="0" w:firstLineChars="0"/>
              <w:jc w:val="center"/>
              <w:rPr>
                <w:rFonts w:ascii="宋体" w:cs="Times New Roman"/>
              </w:rPr>
            </w:pPr>
          </w:p>
        </w:tc>
      </w:tr>
    </w:tbl>
    <w:p>
      <w:pPr>
        <w:pStyle w:val="15"/>
        <w:ind w:firstLine="240" w:firstLineChars="100"/>
        <w:jc w:val="center"/>
        <w:rPr>
          <w:rStyle w:val="9"/>
          <w:rFonts w:ascii="仿宋" w:hAnsi="仿宋" w:eastAsia="仿宋" w:cs="仿宋"/>
        </w:rPr>
      </w:pPr>
      <w:r>
        <w:rPr>
          <w:rStyle w:val="9"/>
          <w:rFonts w:ascii="仿宋" w:hAnsi="仿宋" w:eastAsia="仿宋" w:cs="仿宋"/>
        </w:rPr>
        <w:t xml:space="preserve">                                             </w:t>
      </w:r>
    </w:p>
    <w:p>
      <w:pPr>
        <w:pStyle w:val="15"/>
        <w:spacing w:line="640" w:lineRule="exact"/>
        <w:ind w:firstLine="0" w:firstLineChars="0"/>
        <w:rPr>
          <w:rStyle w:val="9"/>
          <w:rFonts w:ascii="仿宋" w:hAnsi="仿宋" w:eastAsia="仿宋" w:cs="Times New Roman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供应商名称（盖章）：</w:t>
      </w:r>
    </w:p>
    <w:p>
      <w:pPr>
        <w:spacing w:line="700" w:lineRule="exact"/>
        <w:ind w:firstLine="0" w:firstLineChars="0"/>
        <w:rPr>
          <w:rStyle w:val="9"/>
          <w:rFonts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供应商联系人</w:t>
      </w:r>
      <w:r>
        <w:rPr>
          <w:rStyle w:val="9"/>
          <w:rFonts w:ascii="仿宋" w:hAnsi="仿宋" w:eastAsia="仿宋" w:cs="仿宋"/>
          <w:sz w:val="32"/>
          <w:szCs w:val="32"/>
        </w:rPr>
        <w:t xml:space="preserve">: </w:t>
      </w:r>
    </w:p>
    <w:p>
      <w:pPr>
        <w:pStyle w:val="15"/>
        <w:spacing w:line="640" w:lineRule="exact"/>
        <w:ind w:firstLine="0" w:firstLineChars="0"/>
        <w:rPr>
          <w:rStyle w:val="9"/>
          <w:rFonts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供应商地址：</w:t>
      </w:r>
      <w:r>
        <w:rPr>
          <w:rStyle w:val="9"/>
          <w:rFonts w:ascii="仿宋" w:hAnsi="仿宋" w:eastAsia="仿宋" w:cs="仿宋"/>
          <w:sz w:val="32"/>
          <w:szCs w:val="32"/>
          <w:u w:val="single" w:color="000000"/>
        </w:rPr>
        <w:t xml:space="preserve">  </w:t>
      </w:r>
      <w:r>
        <w:rPr>
          <w:rStyle w:val="9"/>
          <w:rFonts w:ascii="仿宋" w:hAnsi="仿宋" w:eastAsia="仿宋" w:cs="仿宋"/>
          <w:sz w:val="32"/>
          <w:szCs w:val="32"/>
        </w:rPr>
        <w:t xml:space="preserve">       </w:t>
      </w:r>
    </w:p>
    <w:p>
      <w:pPr>
        <w:spacing w:line="700" w:lineRule="exact"/>
        <w:ind w:firstLine="0" w:firstLineChars="0"/>
        <w:rPr>
          <w:rStyle w:val="9"/>
          <w:rFonts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联系电话：</w:t>
      </w:r>
      <w:r>
        <w:rPr>
          <w:rStyle w:val="9"/>
          <w:rFonts w:ascii="仿宋" w:hAnsi="仿宋" w:eastAsia="仿宋" w:cs="仿宋"/>
          <w:sz w:val="32"/>
          <w:szCs w:val="32"/>
          <w:u w:val="single" w:color="000000"/>
        </w:rPr>
        <w:t xml:space="preserve">                    </w:t>
      </w:r>
      <w:r>
        <w:rPr>
          <w:rStyle w:val="9"/>
          <w:rFonts w:ascii="仿宋" w:hAnsi="仿宋" w:eastAsia="仿宋" w:cs="仿宋"/>
          <w:sz w:val="32"/>
          <w:szCs w:val="32"/>
        </w:rPr>
        <w:t xml:space="preserve">  </w:t>
      </w:r>
    </w:p>
    <w:p>
      <w:pPr>
        <w:spacing w:line="700" w:lineRule="exact"/>
        <w:ind w:firstLine="0" w:firstLineChars="0"/>
        <w:rPr>
          <w:rFonts w:ascii="仿宋" w:hAnsi="仿宋" w:eastAsia="仿宋" w:cs="Times New Roman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报价日期：</w:t>
      </w:r>
      <w:r>
        <w:rPr>
          <w:rStyle w:val="9"/>
          <w:rFonts w:ascii="仿宋" w:hAnsi="仿宋" w:eastAsia="仿宋" w:cs="仿宋"/>
          <w:sz w:val="32"/>
          <w:szCs w:val="32"/>
        </w:rPr>
        <w:t xml:space="preserve">       </w:t>
      </w:r>
      <w:r>
        <w:rPr>
          <w:rStyle w:val="9"/>
          <w:rFonts w:hint="eastAsia" w:ascii="仿宋" w:hAnsi="仿宋" w:eastAsia="仿宋" w:cs="仿宋"/>
          <w:sz w:val="32"/>
          <w:szCs w:val="32"/>
        </w:rPr>
        <w:t>年</w:t>
      </w:r>
      <w:r>
        <w:rPr>
          <w:rStyle w:val="9"/>
          <w:rFonts w:ascii="仿宋" w:hAnsi="仿宋" w:eastAsia="仿宋" w:cs="仿宋"/>
          <w:sz w:val="32"/>
          <w:szCs w:val="32"/>
        </w:rPr>
        <w:t xml:space="preserve">     </w:t>
      </w:r>
      <w:r>
        <w:rPr>
          <w:rStyle w:val="9"/>
          <w:rFonts w:hint="eastAsia" w:ascii="仿宋" w:hAnsi="仿宋" w:eastAsia="仿宋" w:cs="仿宋"/>
          <w:sz w:val="32"/>
          <w:szCs w:val="32"/>
        </w:rPr>
        <w:t>月</w:t>
      </w:r>
      <w:r>
        <w:rPr>
          <w:rStyle w:val="9"/>
          <w:rFonts w:ascii="仿宋" w:hAnsi="仿宋" w:eastAsia="仿宋" w:cs="仿宋"/>
          <w:sz w:val="32"/>
          <w:szCs w:val="32"/>
        </w:rPr>
        <w:t xml:space="preserve">    </w:t>
      </w:r>
      <w:r>
        <w:rPr>
          <w:rStyle w:val="9"/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oNotUseMarginsForDrawingGridOrigin w:val="1"/>
  <w:drawingGridHorizontalOrigin w:val="1800"/>
  <w:drawingGridVerticalOrigin w:val="144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c2MDdhMzNmZDgyMzFiZTEyNjBiNTNjMDdiN2NkNTYifQ=="/>
  </w:docVars>
  <w:rsids>
    <w:rsidRoot w:val="009D6924"/>
    <w:rsid w:val="0016267E"/>
    <w:rsid w:val="001B05EB"/>
    <w:rsid w:val="00271406"/>
    <w:rsid w:val="002E4E8F"/>
    <w:rsid w:val="003376FB"/>
    <w:rsid w:val="003715E5"/>
    <w:rsid w:val="00431C01"/>
    <w:rsid w:val="004351A1"/>
    <w:rsid w:val="00484D45"/>
    <w:rsid w:val="006E7DE3"/>
    <w:rsid w:val="00807C88"/>
    <w:rsid w:val="00843714"/>
    <w:rsid w:val="008642E6"/>
    <w:rsid w:val="00965B9C"/>
    <w:rsid w:val="009D6924"/>
    <w:rsid w:val="00A12B4F"/>
    <w:rsid w:val="00AD1784"/>
    <w:rsid w:val="00BA053B"/>
    <w:rsid w:val="00BA29E3"/>
    <w:rsid w:val="00D414B2"/>
    <w:rsid w:val="00DB5994"/>
    <w:rsid w:val="00E107CF"/>
    <w:rsid w:val="00E73992"/>
    <w:rsid w:val="00FB02B9"/>
    <w:rsid w:val="00FC2A0A"/>
    <w:rsid w:val="1E0B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562" w:firstLineChars="200"/>
      <w:jc w:val="both"/>
      <w:textAlignment w:val="baseline"/>
    </w:pPr>
    <w:rPr>
      <w:rFonts w:ascii="Calibri" w:hAnsi="Calibri" w:eastAsia="宋体" w:cs="Calibr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uiPriority w:val="99"/>
    <w:rPr>
      <w:sz w:val="21"/>
      <w:szCs w:val="21"/>
    </w:rPr>
  </w:style>
  <w:style w:type="paragraph" w:styleId="3">
    <w:name w:val="Body Text"/>
    <w:basedOn w:val="1"/>
    <w:next w:val="1"/>
    <w:link w:val="28"/>
    <w:uiPriority w:val="99"/>
    <w:pPr>
      <w:widowControl w:val="0"/>
      <w:ind w:firstLine="0" w:firstLineChars="0"/>
      <w:textAlignment w:val="auto"/>
    </w:pPr>
    <w:rPr>
      <w:sz w:val="21"/>
      <w:szCs w:val="21"/>
    </w:rPr>
  </w:style>
  <w:style w:type="paragraph" w:styleId="4">
    <w:name w:val="Body Text Indent"/>
    <w:basedOn w:val="1"/>
    <w:link w:val="29"/>
    <w:uiPriority w:val="99"/>
    <w:pPr>
      <w:spacing w:after="120"/>
      <w:ind w:left="420" w:leftChars="200"/>
    </w:pPr>
  </w:style>
  <w:style w:type="paragraph" w:styleId="5">
    <w:name w:val="Body Text First Indent 2"/>
    <w:basedOn w:val="4"/>
    <w:link w:val="30"/>
    <w:uiPriority w:val="99"/>
    <w:pPr>
      <w:widowControl w:val="0"/>
      <w:spacing w:line="240" w:lineRule="auto"/>
      <w:ind w:firstLine="420"/>
      <w:textAlignment w:val="auto"/>
    </w:pPr>
    <w:rPr>
      <w:sz w:val="21"/>
      <w:szCs w:val="21"/>
    </w:rPr>
  </w:style>
  <w:style w:type="character" w:styleId="8">
    <w:name w:val="Strong"/>
    <w:basedOn w:val="9"/>
    <w:qFormat/>
    <w:uiPriority w:val="99"/>
    <w:rPr>
      <w:b/>
      <w:bCs/>
    </w:rPr>
  </w:style>
  <w:style w:type="character" w:customStyle="1" w:styleId="9">
    <w:name w:val="NormalCharacter"/>
    <w:semiHidden/>
    <w:uiPriority w:val="99"/>
  </w:style>
  <w:style w:type="character" w:styleId="10">
    <w:name w:val="FollowedHyperlink"/>
    <w:basedOn w:val="9"/>
    <w:uiPriority w:val="99"/>
    <w:rPr>
      <w:color w:val="auto"/>
    </w:rPr>
  </w:style>
  <w:style w:type="character" w:styleId="11">
    <w:name w:val="Hyperlink"/>
    <w:basedOn w:val="9"/>
    <w:uiPriority w:val="99"/>
    <w:rPr>
      <w:color w:val="auto"/>
    </w:rPr>
  </w:style>
  <w:style w:type="paragraph" w:customStyle="1" w:styleId="12">
    <w:name w:val="Heading1"/>
    <w:basedOn w:val="1"/>
    <w:next w:val="1"/>
    <w:locked/>
    <w:uiPriority w:val="99"/>
    <w:pPr>
      <w:keepNext/>
      <w:keepLines/>
      <w:spacing w:before="340" w:after="330" w:line="578" w:lineRule="auto"/>
    </w:pPr>
    <w:rPr>
      <w:b/>
      <w:bCs/>
      <w:kern w:val="44"/>
      <w:sz w:val="44"/>
      <w:szCs w:val="44"/>
    </w:rPr>
  </w:style>
  <w:style w:type="paragraph" w:customStyle="1" w:styleId="13">
    <w:name w:val="Heading2"/>
    <w:basedOn w:val="1"/>
    <w:next w:val="1"/>
    <w:uiPriority w:val="99"/>
    <w:pPr>
      <w:keepNext/>
      <w:keepLines/>
      <w:spacing w:line="413" w:lineRule="auto"/>
    </w:pPr>
    <w:rPr>
      <w:rFonts w:ascii="Arial" w:hAnsi="Arial" w:cs="Arial"/>
      <w:b/>
      <w:bCs/>
      <w:sz w:val="32"/>
      <w:szCs w:val="32"/>
    </w:rPr>
  </w:style>
  <w:style w:type="table" w:customStyle="1" w:styleId="14">
    <w:name w:val="TableNormal"/>
    <w:semiHidden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PlainText"/>
    <w:basedOn w:val="1"/>
    <w:semiHidden/>
    <w:uiPriority w:val="99"/>
    <w:rPr>
      <w:rFonts w:ascii="宋体" w:hAnsi="Courier New" w:cs="宋体"/>
    </w:rPr>
  </w:style>
  <w:style w:type="paragraph" w:customStyle="1" w:styleId="16">
    <w:name w:val="HtmlNormal"/>
    <w:basedOn w:val="1"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17">
    <w:name w:val="HtmlCode"/>
    <w:basedOn w:val="9"/>
    <w:uiPriority w:val="99"/>
    <w:rPr>
      <w:rFonts w:ascii="Courier New" w:hAnsi="Courier New" w:cs="Courier New"/>
      <w:sz w:val="20"/>
      <w:szCs w:val="20"/>
    </w:rPr>
  </w:style>
  <w:style w:type="paragraph" w:customStyle="1" w:styleId="18">
    <w:name w:val="UserStyle_0"/>
    <w:basedOn w:val="1"/>
    <w:uiPriority w:val="99"/>
  </w:style>
  <w:style w:type="character" w:customStyle="1" w:styleId="19">
    <w:name w:val="UserStyle_1"/>
    <w:basedOn w:val="9"/>
    <w:uiPriority w:val="99"/>
    <w:rPr>
      <w:vanish/>
    </w:rPr>
  </w:style>
  <w:style w:type="character" w:customStyle="1" w:styleId="20">
    <w:name w:val="UserStyle_2"/>
    <w:basedOn w:val="9"/>
    <w:uiPriority w:val="99"/>
  </w:style>
  <w:style w:type="character" w:customStyle="1" w:styleId="21">
    <w:name w:val="UserStyle_3"/>
    <w:basedOn w:val="9"/>
    <w:uiPriority w:val="99"/>
    <w:rPr>
      <w:vanish/>
    </w:rPr>
  </w:style>
  <w:style w:type="character" w:customStyle="1" w:styleId="22">
    <w:name w:val="UserStyle_4"/>
    <w:basedOn w:val="9"/>
    <w:uiPriority w:val="99"/>
    <w:rPr>
      <w:vanish/>
    </w:rPr>
  </w:style>
  <w:style w:type="character" w:customStyle="1" w:styleId="23">
    <w:name w:val="UserStyle_5"/>
    <w:basedOn w:val="9"/>
    <w:uiPriority w:val="99"/>
    <w:rPr>
      <w:color w:val="auto"/>
    </w:rPr>
  </w:style>
  <w:style w:type="character" w:customStyle="1" w:styleId="24">
    <w:name w:val="UserStyle_6"/>
    <w:basedOn w:val="9"/>
    <w:uiPriority w:val="99"/>
  </w:style>
  <w:style w:type="character" w:customStyle="1" w:styleId="25">
    <w:name w:val="UserStyle_7"/>
    <w:basedOn w:val="9"/>
    <w:uiPriority w:val="99"/>
    <w:rPr>
      <w:color w:val="auto"/>
    </w:rPr>
  </w:style>
  <w:style w:type="character" w:customStyle="1" w:styleId="26">
    <w:name w:val="UserStyle_8"/>
    <w:basedOn w:val="9"/>
    <w:uiPriority w:val="99"/>
    <w:rPr>
      <w:vanish/>
    </w:rPr>
  </w:style>
  <w:style w:type="character" w:customStyle="1" w:styleId="27">
    <w:name w:val="UserStyle_9"/>
    <w:basedOn w:val="9"/>
    <w:uiPriority w:val="99"/>
    <w:rPr>
      <w:color w:val="auto"/>
    </w:rPr>
  </w:style>
  <w:style w:type="character" w:customStyle="1" w:styleId="28">
    <w:name w:val="Body Text Char"/>
    <w:basedOn w:val="7"/>
    <w:link w:val="3"/>
    <w:semiHidden/>
    <w:locked/>
    <w:uiPriority w:val="99"/>
    <w:rPr>
      <w:rFonts w:ascii="Calibri" w:hAnsi="Calibri" w:cs="Calibri"/>
      <w:sz w:val="24"/>
      <w:szCs w:val="24"/>
    </w:rPr>
  </w:style>
  <w:style w:type="character" w:customStyle="1" w:styleId="29">
    <w:name w:val="Body Text Indent Char"/>
    <w:basedOn w:val="7"/>
    <w:link w:val="4"/>
    <w:semiHidden/>
    <w:locked/>
    <w:uiPriority w:val="99"/>
    <w:rPr>
      <w:rFonts w:ascii="Calibri" w:hAnsi="Calibri" w:cs="Calibri"/>
      <w:sz w:val="24"/>
      <w:szCs w:val="24"/>
    </w:rPr>
  </w:style>
  <w:style w:type="character" w:customStyle="1" w:styleId="30">
    <w:name w:val="Body Text First Indent 2 Char"/>
    <w:basedOn w:val="29"/>
    <w:link w:val="5"/>
    <w:semiHidden/>
    <w:locked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467</Words>
  <Characters>521</Characters>
  <Lines>0</Lines>
  <Paragraphs>0</Paragraphs>
  <TotalTime>41</TotalTime>
  <ScaleCrop>false</ScaleCrop>
  <LinksUpToDate>false</LinksUpToDate>
  <CharactersWithSpaces>645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2023-09-01T03:00:00Z</dcterms:created>
  <dc:creator>微软用户</dc:creator>
  <cp:lastModifiedBy>47269</cp:lastModifiedBy>
  <dcterms:modified xsi:type="dcterms:W3CDTF">2023-09-03T16:31:51Z</dcterms:modified>
  <dc:title>2023年揭西县采购红火蚁防控药剂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512833BABCAA4FFC84BD4B281831D641</vt:lpwstr>
  </property>
</Properties>
</file>