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201</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年部门预算表</w:t>
      </w:r>
    </w:p>
    <w:tbl>
      <w:tblPr>
        <w:tblStyle w:val="5"/>
        <w:tblW w:w="8336" w:type="dxa"/>
        <w:tblInd w:w="0" w:type="dxa"/>
        <w:tblLayout w:type="fixed"/>
        <w:tblCellMar>
          <w:top w:w="15" w:type="dxa"/>
          <w:left w:w="15" w:type="dxa"/>
          <w:bottom w:w="15" w:type="dxa"/>
          <w:right w:w="15" w:type="dxa"/>
        </w:tblCellMar>
      </w:tblPr>
      <w:tblGrid>
        <w:gridCol w:w="2191"/>
        <w:gridCol w:w="2134"/>
        <w:gridCol w:w="1820"/>
        <w:gridCol w:w="2191"/>
      </w:tblGrid>
      <w:tr>
        <w:tblPrEx>
          <w:tblLayout w:type="fixed"/>
          <w:tblCellMar>
            <w:top w:w="15" w:type="dxa"/>
            <w:left w:w="15" w:type="dxa"/>
            <w:bottom w:w="15" w:type="dxa"/>
            <w:right w:w="15" w:type="dxa"/>
          </w:tblCellMar>
        </w:tblPrEx>
        <w:trPr>
          <w:trHeight w:val="600" w:hRule="atLeast"/>
        </w:trPr>
        <w:tc>
          <w:tcPr>
            <w:tcW w:w="8336" w:type="dxa"/>
            <w:gridSpan w:val="4"/>
            <w:shd w:val="clear" w:color="auto" w:fill="FFFFFF"/>
            <w:vAlign w:val="center"/>
          </w:tcPr>
          <w:p>
            <w:pPr>
              <w:widowControl/>
              <w:jc w:val="center"/>
              <w:textAlignment w:val="center"/>
              <w:rPr>
                <w:rFonts w:ascii="宋体" w:cs="宋体"/>
                <w:b/>
                <w:color w:val="000000"/>
                <w:sz w:val="40"/>
                <w:szCs w:val="40"/>
              </w:rPr>
            </w:pPr>
            <w:r>
              <w:rPr>
                <w:rFonts w:hint="eastAsia" w:ascii="宋体" w:hAnsi="宋体" w:cs="宋体"/>
                <w:b/>
                <w:color w:val="000000"/>
                <w:kern w:val="0"/>
                <w:sz w:val="40"/>
                <w:szCs w:val="40"/>
              </w:rPr>
              <w:t>收支总体情况表</w:t>
            </w:r>
          </w:p>
        </w:tc>
      </w:tr>
      <w:tr>
        <w:tblPrEx>
          <w:tblLayout w:type="fixed"/>
          <w:tblCellMar>
            <w:top w:w="15" w:type="dxa"/>
            <w:left w:w="15" w:type="dxa"/>
            <w:bottom w:w="15" w:type="dxa"/>
            <w:right w:w="15" w:type="dxa"/>
          </w:tblCellMar>
        </w:tblPrEx>
        <w:trPr>
          <w:trHeight w:val="435" w:hRule="atLeast"/>
        </w:trPr>
        <w:tc>
          <w:tcPr>
            <w:tcW w:w="2191" w:type="dxa"/>
            <w:shd w:val="clear" w:color="auto" w:fill="FFFFFF"/>
            <w:vAlign w:val="center"/>
          </w:tcPr>
          <w:p>
            <w:pPr>
              <w:jc w:val="center"/>
              <w:rPr>
                <w:rFonts w:ascii="宋体" w:cs="宋体"/>
                <w:b/>
                <w:color w:val="000000"/>
                <w:sz w:val="40"/>
                <w:szCs w:val="40"/>
              </w:rPr>
            </w:pPr>
          </w:p>
        </w:tc>
        <w:tc>
          <w:tcPr>
            <w:tcW w:w="2134" w:type="dxa"/>
            <w:shd w:val="clear" w:color="auto" w:fill="FFFFFF"/>
            <w:vAlign w:val="center"/>
          </w:tcPr>
          <w:p>
            <w:pPr>
              <w:jc w:val="center"/>
              <w:rPr>
                <w:rFonts w:ascii="宋体" w:cs="宋体"/>
                <w:b/>
                <w:color w:val="000000"/>
                <w:sz w:val="40"/>
                <w:szCs w:val="40"/>
              </w:rPr>
            </w:pPr>
          </w:p>
        </w:tc>
        <w:tc>
          <w:tcPr>
            <w:tcW w:w="1820" w:type="dxa"/>
            <w:shd w:val="clear" w:color="auto" w:fill="FFFFFF"/>
            <w:vAlign w:val="center"/>
          </w:tcPr>
          <w:p>
            <w:pPr>
              <w:jc w:val="center"/>
              <w:rPr>
                <w:rFonts w:ascii="宋体" w:cs="宋体"/>
                <w:b/>
                <w:color w:val="000000"/>
                <w:sz w:val="40"/>
                <w:szCs w:val="40"/>
              </w:rPr>
            </w:pPr>
          </w:p>
        </w:tc>
        <w:tc>
          <w:tcPr>
            <w:tcW w:w="2191"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1</w:t>
            </w:r>
          </w:p>
        </w:tc>
      </w:tr>
      <w:tr>
        <w:tblPrEx>
          <w:tblLayout w:type="fixed"/>
          <w:tblCellMar>
            <w:top w:w="15" w:type="dxa"/>
            <w:left w:w="15" w:type="dxa"/>
            <w:bottom w:w="15" w:type="dxa"/>
            <w:right w:w="15" w:type="dxa"/>
          </w:tblCellMar>
        </w:tblPrEx>
        <w:trPr>
          <w:trHeight w:val="390" w:hRule="atLeast"/>
        </w:trPr>
        <w:tc>
          <w:tcPr>
            <w:tcW w:w="4325" w:type="dxa"/>
            <w:gridSpan w:val="2"/>
            <w:tcBorders>
              <w:bottom w:val="single" w:color="80808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单位名称：揭西县财政局</w:t>
            </w:r>
          </w:p>
        </w:tc>
        <w:tc>
          <w:tcPr>
            <w:tcW w:w="1820" w:type="dxa"/>
            <w:tcBorders>
              <w:bottom w:val="single" w:color="808080" w:sz="4" w:space="0"/>
            </w:tcBorders>
            <w:shd w:val="clear" w:color="auto" w:fill="FFFFFF"/>
            <w:vAlign w:val="center"/>
          </w:tcPr>
          <w:p>
            <w:pPr>
              <w:rPr>
                <w:rFonts w:ascii="宋体" w:cs="宋体"/>
                <w:color w:val="000000"/>
                <w:sz w:val="24"/>
              </w:rPr>
            </w:pPr>
          </w:p>
        </w:tc>
        <w:tc>
          <w:tcPr>
            <w:tcW w:w="2191" w:type="dxa"/>
            <w:tcBorders>
              <w:bottom w:val="single" w:color="808080" w:sz="4" w:space="0"/>
            </w:tcBorders>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390" w:hRule="atLeast"/>
        </w:trPr>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收</w:t>
            </w:r>
            <w:r>
              <w:rPr>
                <w:rFonts w:ascii="宋体" w:hAnsi="宋体" w:cs="宋体"/>
                <w:b/>
                <w:color w:val="000000"/>
                <w:kern w:val="0"/>
                <w:sz w:val="24"/>
              </w:rPr>
              <w:t xml:space="preserve">                   </w:t>
            </w:r>
            <w:r>
              <w:rPr>
                <w:rFonts w:hint="eastAsia" w:ascii="宋体" w:hAnsi="宋体" w:cs="宋体"/>
                <w:b/>
                <w:color w:val="000000"/>
                <w:kern w:val="0"/>
                <w:sz w:val="24"/>
              </w:rPr>
              <w:t>入</w:t>
            </w: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支</w:t>
            </w:r>
            <w:r>
              <w:rPr>
                <w:rFonts w:ascii="宋体" w:hAnsi="宋体" w:cs="宋体"/>
                <w:b/>
                <w:color w:val="000000"/>
                <w:kern w:val="0"/>
                <w:sz w:val="24"/>
              </w:rPr>
              <w:t xml:space="preserve">                </w:t>
            </w:r>
            <w:r>
              <w:rPr>
                <w:rFonts w:hint="eastAsia" w:ascii="宋体" w:hAnsi="宋体" w:cs="宋体"/>
                <w:b/>
                <w:color w:val="000000"/>
                <w:kern w:val="0"/>
                <w:sz w:val="24"/>
              </w:rPr>
              <w:t>出</w:t>
            </w: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w:t>
            </w:r>
            <w:r>
              <w:rPr>
                <w:rFonts w:ascii="宋体" w:hAnsi="宋体" w:cs="宋体"/>
                <w:b/>
                <w:color w:val="000000"/>
                <w:kern w:val="0"/>
                <w:sz w:val="24"/>
              </w:rPr>
              <w:t xml:space="preserve">  </w:t>
            </w:r>
            <w:r>
              <w:rPr>
                <w:rFonts w:hint="eastAsia" w:ascii="宋体" w:hAnsi="宋体" w:cs="宋体"/>
                <w:b/>
                <w:color w:val="000000"/>
                <w:kern w:val="0"/>
                <w:sz w:val="24"/>
              </w:rPr>
              <w:t>目</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w:t>
            </w:r>
            <w:r>
              <w:rPr>
                <w:rFonts w:ascii="宋体" w:hAnsi="宋体" w:cs="宋体"/>
                <w:b/>
                <w:color w:val="000000"/>
                <w:kern w:val="0"/>
                <w:sz w:val="24"/>
              </w:rPr>
              <w:t xml:space="preserve">  </w:t>
            </w:r>
            <w:r>
              <w:rPr>
                <w:rFonts w:hint="eastAsia" w:ascii="宋体" w:hAnsi="宋体" w:cs="宋体"/>
                <w:b/>
                <w:color w:val="000000"/>
                <w:kern w:val="0"/>
                <w:sz w:val="24"/>
              </w:rPr>
              <w:t>目</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一、财政拨款</w:t>
            </w:r>
          </w:p>
        </w:tc>
        <w:tc>
          <w:tcPr>
            <w:tcW w:w="2134" w:type="dxa"/>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1271.57</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一、基本支出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650.93</w:t>
            </w: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二、财政专户拨款</w:t>
            </w:r>
          </w:p>
        </w:tc>
        <w:tc>
          <w:tcPr>
            <w:tcW w:w="2134" w:type="dxa"/>
            <w:tcBorders>
              <w:top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二、项目支出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620.64</w:t>
            </w: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三、其他资金</w:t>
            </w:r>
          </w:p>
        </w:tc>
        <w:tc>
          <w:tcPr>
            <w:tcW w:w="2134" w:type="dxa"/>
            <w:tcBorders>
              <w:top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三、事业单位经营支出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本年收入合计</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1271.57</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本年支出合计</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1271.57</w:t>
            </w: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四、上级补助收入</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四、对附属单位补助支出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五、附属单位上缴收入</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五、上缴上级支出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六、用事业基金弥补收支差额</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六、结转下年</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收</w:t>
            </w:r>
            <w:r>
              <w:rPr>
                <w:rFonts w:ascii="宋体" w:hAnsi="宋体" w:cs="宋体"/>
                <w:b/>
                <w:color w:val="000000"/>
                <w:kern w:val="0"/>
                <w:sz w:val="24"/>
              </w:rPr>
              <w:t xml:space="preserve">  </w:t>
            </w:r>
            <w:r>
              <w:rPr>
                <w:rFonts w:hint="eastAsia" w:ascii="宋体" w:hAnsi="宋体" w:cs="宋体"/>
                <w:b/>
                <w:color w:val="000000"/>
                <w:kern w:val="0"/>
                <w:sz w:val="24"/>
              </w:rPr>
              <w:t>入</w:t>
            </w:r>
            <w:r>
              <w:rPr>
                <w:rFonts w:ascii="宋体" w:hAnsi="宋体" w:cs="宋体"/>
                <w:b/>
                <w:color w:val="000000"/>
                <w:kern w:val="0"/>
                <w:sz w:val="24"/>
              </w:rPr>
              <w:t xml:space="preserve">  </w:t>
            </w:r>
            <w:r>
              <w:rPr>
                <w:rFonts w:hint="eastAsia" w:ascii="宋体" w:hAnsi="宋体" w:cs="宋体"/>
                <w:b/>
                <w:color w:val="000000"/>
                <w:kern w:val="0"/>
                <w:sz w:val="24"/>
              </w:rPr>
              <w:t>总</w:t>
            </w:r>
            <w:r>
              <w:rPr>
                <w:rFonts w:ascii="宋体" w:hAnsi="宋体" w:cs="宋体"/>
                <w:b/>
                <w:color w:val="000000"/>
                <w:kern w:val="0"/>
                <w:sz w:val="24"/>
              </w:rPr>
              <w:t xml:space="preserve">  </w:t>
            </w:r>
            <w:r>
              <w:rPr>
                <w:rFonts w:hint="eastAsia" w:ascii="宋体" w:hAnsi="宋体" w:cs="宋体"/>
                <w:b/>
                <w:color w:val="000000"/>
                <w:kern w:val="0"/>
                <w:sz w:val="24"/>
              </w:rPr>
              <w:t>计</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color w:val="000000"/>
                <w:sz w:val="24"/>
                <w:lang w:val="en-US" w:eastAsia="zh-CN"/>
              </w:rPr>
            </w:pPr>
            <w:r>
              <w:rPr>
                <w:rFonts w:hint="eastAsia" w:ascii="宋体" w:cs="宋体"/>
                <w:b/>
                <w:color w:val="000000"/>
                <w:sz w:val="24"/>
                <w:lang w:val="en-US" w:eastAsia="zh-CN"/>
              </w:rPr>
              <w:t>1271.57</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支</w:t>
            </w:r>
            <w:r>
              <w:rPr>
                <w:rFonts w:ascii="宋体" w:hAnsi="宋体" w:cs="宋体"/>
                <w:b/>
                <w:color w:val="000000"/>
                <w:kern w:val="0"/>
                <w:sz w:val="24"/>
              </w:rPr>
              <w:t xml:space="preserve">  </w:t>
            </w:r>
            <w:r>
              <w:rPr>
                <w:rFonts w:hint="eastAsia" w:ascii="宋体" w:hAnsi="宋体" w:cs="宋体"/>
                <w:b/>
                <w:color w:val="000000"/>
                <w:kern w:val="0"/>
                <w:sz w:val="24"/>
              </w:rPr>
              <w:t>出</w:t>
            </w:r>
            <w:r>
              <w:rPr>
                <w:rFonts w:ascii="宋体" w:hAnsi="宋体" w:cs="宋体"/>
                <w:b/>
                <w:color w:val="000000"/>
                <w:kern w:val="0"/>
                <w:sz w:val="24"/>
              </w:rPr>
              <w:t xml:space="preserve">  </w:t>
            </w:r>
            <w:r>
              <w:rPr>
                <w:rFonts w:hint="eastAsia" w:ascii="宋体" w:hAnsi="宋体" w:cs="宋体"/>
                <w:b/>
                <w:color w:val="000000"/>
                <w:kern w:val="0"/>
                <w:sz w:val="24"/>
              </w:rPr>
              <w:t>总</w:t>
            </w:r>
            <w:r>
              <w:rPr>
                <w:rFonts w:ascii="宋体" w:hAnsi="宋体" w:cs="宋体"/>
                <w:b/>
                <w:color w:val="000000"/>
                <w:kern w:val="0"/>
                <w:sz w:val="24"/>
              </w:rPr>
              <w:t xml:space="preserve">  </w:t>
            </w:r>
            <w:r>
              <w:rPr>
                <w:rFonts w:hint="eastAsia" w:ascii="宋体" w:hAnsi="宋体" w:cs="宋体"/>
                <w:b/>
                <w:color w:val="000000"/>
                <w:kern w:val="0"/>
                <w:sz w:val="24"/>
              </w:rPr>
              <w:t>计</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color w:val="000000"/>
                <w:sz w:val="24"/>
                <w:lang w:val="en-US" w:eastAsia="zh-CN"/>
              </w:rPr>
            </w:pPr>
            <w:r>
              <w:rPr>
                <w:rFonts w:hint="eastAsia" w:ascii="宋体" w:cs="宋体"/>
                <w:b/>
                <w:color w:val="000000"/>
                <w:sz w:val="24"/>
                <w:lang w:val="en-US" w:eastAsia="zh-CN"/>
              </w:rPr>
              <w:t>1271.57</w:t>
            </w:r>
          </w:p>
        </w:tc>
      </w:tr>
      <w:tr>
        <w:tblPrEx>
          <w:tblLayout w:type="fixed"/>
          <w:tblCellMar>
            <w:top w:w="15" w:type="dxa"/>
            <w:left w:w="15" w:type="dxa"/>
            <w:bottom w:w="15" w:type="dxa"/>
            <w:right w:w="15" w:type="dxa"/>
          </w:tblCellMar>
        </w:tblPrEx>
        <w:trPr>
          <w:trHeight w:val="510" w:hRule="atLeast"/>
        </w:trPr>
        <w:tc>
          <w:tcPr>
            <w:tcW w:w="8336" w:type="dxa"/>
            <w:gridSpan w:val="4"/>
            <w:shd w:val="clear" w:color="auto" w:fill="FFFFFF"/>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注：财政拨款收支情况包括一般公共预算、政府性基金预算、国有资本经营预算拨款收支情况。</w:t>
            </w:r>
          </w:p>
        </w:tc>
      </w:tr>
    </w:tbl>
    <w:p>
      <w:pPr/>
      <w:r>
        <w:br w:type="page"/>
      </w:r>
    </w:p>
    <w:tbl>
      <w:tblPr>
        <w:tblStyle w:val="5"/>
        <w:tblW w:w="8336" w:type="dxa"/>
        <w:tblInd w:w="0" w:type="dxa"/>
        <w:tblLayout w:type="fixed"/>
        <w:tblCellMar>
          <w:top w:w="15" w:type="dxa"/>
          <w:left w:w="15" w:type="dxa"/>
          <w:bottom w:w="15" w:type="dxa"/>
          <w:right w:w="15" w:type="dxa"/>
        </w:tblCellMar>
      </w:tblPr>
      <w:tblGrid>
        <w:gridCol w:w="4168"/>
        <w:gridCol w:w="4168"/>
      </w:tblGrid>
      <w:tr>
        <w:tblPrEx>
          <w:tblLayout w:type="fixed"/>
          <w:tblCellMar>
            <w:top w:w="15" w:type="dxa"/>
            <w:left w:w="15" w:type="dxa"/>
            <w:bottom w:w="15" w:type="dxa"/>
            <w:right w:w="15" w:type="dxa"/>
          </w:tblCellMar>
        </w:tblPrEx>
        <w:trPr>
          <w:trHeight w:val="600" w:hRule="atLeast"/>
        </w:trPr>
        <w:tc>
          <w:tcPr>
            <w:tcW w:w="8336" w:type="dxa"/>
            <w:gridSpan w:val="2"/>
            <w:shd w:val="clear" w:color="auto" w:fill="FFFFFF"/>
            <w:vAlign w:val="center"/>
          </w:tcPr>
          <w:p>
            <w:pPr>
              <w:widowControl/>
              <w:jc w:val="center"/>
              <w:textAlignment w:val="center"/>
              <w:rPr>
                <w:rFonts w:ascii="宋体" w:cs="宋体"/>
                <w:b/>
                <w:color w:val="000000"/>
                <w:sz w:val="40"/>
                <w:szCs w:val="40"/>
              </w:rPr>
            </w:pPr>
            <w:r>
              <w:rPr>
                <w:rFonts w:hint="eastAsia" w:ascii="宋体" w:hAnsi="宋体" w:cs="宋体"/>
                <w:b/>
                <w:color w:val="000000"/>
                <w:kern w:val="0"/>
                <w:sz w:val="40"/>
                <w:szCs w:val="40"/>
              </w:rPr>
              <w:t>收入总体情况表</w:t>
            </w:r>
          </w:p>
        </w:tc>
      </w:tr>
      <w:tr>
        <w:tblPrEx>
          <w:tblLayout w:type="fixed"/>
          <w:tblCellMar>
            <w:top w:w="15" w:type="dxa"/>
            <w:left w:w="15" w:type="dxa"/>
            <w:bottom w:w="15" w:type="dxa"/>
            <w:right w:w="15" w:type="dxa"/>
          </w:tblCellMar>
        </w:tblPrEx>
        <w:trPr>
          <w:trHeight w:val="420" w:hRule="atLeast"/>
        </w:trPr>
        <w:tc>
          <w:tcPr>
            <w:tcW w:w="4168" w:type="dxa"/>
            <w:shd w:val="clear" w:color="auto" w:fill="FFFFFF"/>
            <w:vAlign w:val="center"/>
          </w:tcPr>
          <w:p>
            <w:pPr>
              <w:jc w:val="center"/>
              <w:rPr>
                <w:rFonts w:ascii="宋体" w:cs="宋体"/>
                <w:b/>
                <w:color w:val="000000"/>
                <w:sz w:val="40"/>
                <w:szCs w:val="40"/>
              </w:rPr>
            </w:pPr>
          </w:p>
        </w:tc>
        <w:tc>
          <w:tcPr>
            <w:tcW w:w="4168"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2</w:t>
            </w:r>
          </w:p>
        </w:tc>
      </w:tr>
      <w:tr>
        <w:tblPrEx>
          <w:tblLayout w:type="fixed"/>
          <w:tblCellMar>
            <w:top w:w="15" w:type="dxa"/>
            <w:left w:w="15" w:type="dxa"/>
            <w:bottom w:w="15" w:type="dxa"/>
            <w:right w:w="15" w:type="dxa"/>
          </w:tblCellMar>
        </w:tblPrEx>
        <w:trPr>
          <w:trHeight w:val="390" w:hRule="atLeast"/>
        </w:trPr>
        <w:tc>
          <w:tcPr>
            <w:tcW w:w="4168" w:type="dxa"/>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单位名称：揭西县财政局</w:t>
            </w:r>
          </w:p>
        </w:tc>
        <w:tc>
          <w:tcPr>
            <w:tcW w:w="4168"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675"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项目</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一、预算拨款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ascii="宋体" w:hAnsi="宋体" w:cs="宋体"/>
                <w:color w:val="000000"/>
                <w:sz w:val="24"/>
              </w:rPr>
              <w:t>1</w:t>
            </w:r>
            <w:r>
              <w:rPr>
                <w:rFonts w:hint="eastAsia" w:ascii="宋体" w:hAnsi="宋体" w:cs="宋体"/>
                <w:color w:val="000000"/>
                <w:sz w:val="24"/>
                <w:lang w:val="en-US" w:eastAsia="zh-CN"/>
              </w:rPr>
              <w:t>271.57</w:t>
            </w: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一般公共预算拨款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r>
              <w:rPr>
                <w:rFonts w:ascii="宋体" w:hAnsi="宋体" w:cs="宋体"/>
                <w:b/>
                <w:color w:val="000000"/>
                <w:sz w:val="24"/>
              </w:rPr>
              <w:t>1</w:t>
            </w:r>
            <w:r>
              <w:rPr>
                <w:rFonts w:hint="eastAsia" w:ascii="宋体" w:hAnsi="宋体" w:cs="宋体"/>
                <w:b/>
                <w:color w:val="000000"/>
                <w:sz w:val="24"/>
                <w:lang w:val="en-US" w:eastAsia="zh-CN"/>
              </w:rPr>
              <w:t>271.57</w:t>
            </w: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基金预算拨款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二、财政专户拨款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教育收费</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其他财政收入拨款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三、其他资金</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事业收入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事业单位经营收入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其他收入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本年收入合计</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ascii="宋体" w:hAnsi="宋体" w:cs="宋体"/>
                <w:color w:val="000000"/>
                <w:sz w:val="24"/>
              </w:rPr>
              <w:t>1</w:t>
            </w:r>
            <w:r>
              <w:rPr>
                <w:rFonts w:hint="eastAsia" w:ascii="宋体" w:hAnsi="宋体" w:cs="宋体"/>
                <w:color w:val="000000"/>
                <w:sz w:val="24"/>
                <w:lang w:val="en-US" w:eastAsia="zh-CN"/>
              </w:rPr>
              <w:t>271.57</w:t>
            </w: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四、上级补助收入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五、附属单位上缴收入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六、用事业基金弥补收支差额</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收入总计</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bCs/>
                <w:color w:val="000000"/>
                <w:sz w:val="24"/>
              </w:rPr>
            </w:pPr>
            <w:r>
              <w:rPr>
                <w:rFonts w:ascii="宋体" w:hAnsi="宋体" w:cs="宋体"/>
                <w:color w:val="000000"/>
                <w:kern w:val="0"/>
                <w:sz w:val="24"/>
              </w:rPr>
              <w:t>1</w:t>
            </w:r>
            <w:r>
              <w:rPr>
                <w:rFonts w:hint="eastAsia" w:ascii="宋体" w:hAnsi="宋体" w:cs="宋体"/>
                <w:color w:val="000000"/>
                <w:kern w:val="0"/>
                <w:sz w:val="24"/>
                <w:lang w:val="en-US" w:eastAsia="zh-CN"/>
              </w:rPr>
              <w:t>271.57</w:t>
            </w:r>
          </w:p>
        </w:tc>
      </w:tr>
    </w:tbl>
    <w:p>
      <w:pPr/>
      <w:r>
        <w:br w:type="page"/>
      </w:r>
    </w:p>
    <w:tbl>
      <w:tblPr>
        <w:tblStyle w:val="5"/>
        <w:tblW w:w="8336" w:type="dxa"/>
        <w:tblInd w:w="0" w:type="dxa"/>
        <w:tblLayout w:type="fixed"/>
        <w:tblCellMar>
          <w:top w:w="15" w:type="dxa"/>
          <w:left w:w="15" w:type="dxa"/>
          <w:bottom w:w="15" w:type="dxa"/>
          <w:right w:w="15" w:type="dxa"/>
        </w:tblCellMar>
      </w:tblPr>
      <w:tblGrid>
        <w:gridCol w:w="4181"/>
        <w:gridCol w:w="4155"/>
      </w:tblGrid>
      <w:tr>
        <w:tblPrEx>
          <w:tblLayout w:type="fixed"/>
          <w:tblCellMar>
            <w:top w:w="15" w:type="dxa"/>
            <w:left w:w="15" w:type="dxa"/>
            <w:bottom w:w="15" w:type="dxa"/>
            <w:right w:w="15" w:type="dxa"/>
          </w:tblCellMar>
        </w:tblPrEx>
        <w:trPr>
          <w:trHeight w:val="600" w:hRule="atLeast"/>
        </w:trPr>
        <w:tc>
          <w:tcPr>
            <w:tcW w:w="8336" w:type="dxa"/>
            <w:gridSpan w:val="2"/>
            <w:shd w:val="clear" w:color="auto" w:fill="FFFFFF"/>
            <w:vAlign w:val="center"/>
          </w:tcPr>
          <w:p>
            <w:pPr>
              <w:widowControl/>
              <w:jc w:val="center"/>
              <w:textAlignment w:val="center"/>
              <w:rPr>
                <w:rFonts w:ascii="宋体" w:cs="宋体"/>
                <w:b/>
                <w:color w:val="000000"/>
                <w:sz w:val="40"/>
                <w:szCs w:val="40"/>
              </w:rPr>
            </w:pPr>
            <w:r>
              <w:rPr>
                <w:rFonts w:hint="eastAsia" w:ascii="宋体" w:hAnsi="宋体" w:cs="宋体"/>
                <w:b/>
                <w:color w:val="000000"/>
                <w:kern w:val="0"/>
                <w:sz w:val="40"/>
                <w:szCs w:val="40"/>
              </w:rPr>
              <w:t>支出总体情况表</w:t>
            </w:r>
          </w:p>
        </w:tc>
      </w:tr>
      <w:tr>
        <w:tblPrEx>
          <w:tblLayout w:type="fixed"/>
          <w:tblCellMar>
            <w:top w:w="15" w:type="dxa"/>
            <w:left w:w="15" w:type="dxa"/>
            <w:bottom w:w="15" w:type="dxa"/>
            <w:right w:w="15" w:type="dxa"/>
          </w:tblCellMar>
        </w:tblPrEx>
        <w:trPr>
          <w:trHeight w:val="390" w:hRule="atLeast"/>
        </w:trPr>
        <w:tc>
          <w:tcPr>
            <w:tcW w:w="4181" w:type="dxa"/>
            <w:shd w:val="clear" w:color="auto" w:fill="FFFFFF"/>
            <w:vAlign w:val="center"/>
          </w:tcPr>
          <w:p>
            <w:pPr>
              <w:jc w:val="center"/>
              <w:rPr>
                <w:rFonts w:ascii="宋体" w:cs="宋体"/>
                <w:b/>
                <w:color w:val="000000"/>
                <w:sz w:val="40"/>
                <w:szCs w:val="40"/>
              </w:rPr>
            </w:pPr>
          </w:p>
        </w:tc>
        <w:tc>
          <w:tcPr>
            <w:tcW w:w="4155"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3</w:t>
            </w:r>
          </w:p>
        </w:tc>
      </w:tr>
      <w:tr>
        <w:tblPrEx>
          <w:tblLayout w:type="fixed"/>
          <w:tblCellMar>
            <w:top w:w="15" w:type="dxa"/>
            <w:left w:w="15" w:type="dxa"/>
            <w:bottom w:w="15" w:type="dxa"/>
            <w:right w:w="15" w:type="dxa"/>
          </w:tblCellMar>
        </w:tblPrEx>
        <w:trPr>
          <w:trHeight w:val="390" w:hRule="atLeast"/>
        </w:trPr>
        <w:tc>
          <w:tcPr>
            <w:tcW w:w="4181" w:type="dxa"/>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单位名称：揭西县财政局</w:t>
            </w:r>
          </w:p>
        </w:tc>
        <w:tc>
          <w:tcPr>
            <w:tcW w:w="4155"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84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w:t>
            </w:r>
            <w:r>
              <w:rPr>
                <w:rFonts w:ascii="宋体" w:hAnsi="宋体" w:cs="宋体"/>
                <w:b/>
                <w:color w:val="000000"/>
                <w:kern w:val="0"/>
                <w:sz w:val="24"/>
              </w:rPr>
              <w:t xml:space="preserve">    </w:t>
            </w:r>
            <w:r>
              <w:rPr>
                <w:rFonts w:hint="eastAsia" w:ascii="宋体" w:hAnsi="宋体" w:cs="宋体"/>
                <w:b/>
                <w:color w:val="000000"/>
                <w:kern w:val="0"/>
                <w:sz w:val="24"/>
              </w:rPr>
              <w:t>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一、基本支出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eastAsia="宋体" w:cs="宋体"/>
                <w:color w:val="000000"/>
                <w:sz w:val="24"/>
                <w:lang w:val="en-US" w:eastAsia="zh-CN"/>
              </w:rPr>
            </w:pPr>
            <w:r>
              <w:rPr>
                <w:rFonts w:hint="eastAsia" w:ascii="宋体" w:cs="宋体"/>
                <w:color w:val="000000"/>
                <w:sz w:val="24"/>
                <w:lang w:val="en-US" w:eastAsia="zh-CN"/>
              </w:rPr>
              <w:t>650.93</w:t>
            </w: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Style w:val="8"/>
              </w:rPr>
              <w:t xml:space="preserve">  </w:t>
            </w:r>
            <w:r>
              <w:rPr>
                <w:rStyle w:val="8"/>
                <w:rFonts w:hint="eastAsia"/>
              </w:rPr>
              <w:t>工资福利支出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eastAsia="宋体" w:cs="宋体"/>
                <w:color w:val="000000"/>
                <w:sz w:val="24"/>
                <w:lang w:val="en-US" w:eastAsia="zh-CN"/>
              </w:rPr>
            </w:pPr>
            <w:r>
              <w:rPr>
                <w:rFonts w:hint="eastAsia" w:ascii="宋体" w:cs="宋体"/>
                <w:color w:val="000000"/>
                <w:sz w:val="24"/>
                <w:lang w:val="en-US" w:eastAsia="zh-CN"/>
              </w:rPr>
              <w:t>437.82</w:t>
            </w: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Style w:val="8"/>
              </w:rPr>
              <w:t xml:space="preserve">   </w:t>
            </w:r>
            <w:r>
              <w:rPr>
                <w:rStyle w:val="8"/>
                <w:rFonts w:hint="eastAsia"/>
              </w:rPr>
              <w:t>一般商品和服务支出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eastAsia="宋体" w:cs="宋体"/>
                <w:color w:val="000000"/>
                <w:sz w:val="24"/>
                <w:lang w:val="en-US" w:eastAsia="zh-CN"/>
              </w:rPr>
            </w:pPr>
            <w:r>
              <w:rPr>
                <w:rFonts w:hint="eastAsia" w:ascii="宋体" w:cs="宋体"/>
                <w:color w:val="000000"/>
                <w:sz w:val="24"/>
                <w:lang w:val="en-US" w:eastAsia="zh-CN"/>
              </w:rPr>
              <w:t>73.14</w:t>
            </w: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Style w:val="8"/>
              </w:rPr>
              <w:t xml:space="preserve">   </w:t>
            </w:r>
            <w:r>
              <w:rPr>
                <w:rStyle w:val="8"/>
                <w:rFonts w:hint="eastAsia"/>
              </w:rPr>
              <w:t>对个人和家庭的补助</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eastAsia="宋体" w:cs="宋体"/>
                <w:color w:val="000000"/>
                <w:sz w:val="24"/>
                <w:lang w:val="en-US" w:eastAsia="zh-CN"/>
              </w:rPr>
            </w:pPr>
            <w:r>
              <w:rPr>
                <w:rFonts w:hint="eastAsia" w:ascii="宋体" w:cs="宋体"/>
                <w:color w:val="000000"/>
                <w:sz w:val="24"/>
                <w:lang w:val="en-US" w:eastAsia="zh-CN"/>
              </w:rPr>
              <w:t>139.97</w:t>
            </w: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Style w:val="8"/>
              </w:rPr>
              <w:t xml:space="preserve">   </w:t>
            </w:r>
            <w:r>
              <w:rPr>
                <w:rStyle w:val="8"/>
                <w:rFonts w:hint="eastAsia"/>
              </w:rPr>
              <w:t>其他资本性支出等</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二、项目支出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eastAsia="宋体" w:cs="宋体"/>
                <w:color w:val="000000"/>
                <w:sz w:val="24"/>
                <w:lang w:val="en-US" w:eastAsia="zh-CN"/>
              </w:rPr>
            </w:pPr>
            <w:r>
              <w:rPr>
                <w:rFonts w:hint="eastAsia" w:ascii="宋体" w:cs="宋体"/>
                <w:color w:val="000000"/>
                <w:sz w:val="24"/>
                <w:lang w:val="en-US" w:eastAsia="zh-CN"/>
              </w:rPr>
              <w:t>620.64</w:t>
            </w: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Style w:val="8"/>
              </w:rPr>
              <w:t xml:space="preserve">   </w:t>
            </w:r>
            <w:r>
              <w:rPr>
                <w:rStyle w:val="8"/>
                <w:rFonts w:hint="eastAsia"/>
              </w:rPr>
              <w:t>日常运转类项目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eastAsia="宋体" w:cs="宋体"/>
                <w:color w:val="000000"/>
                <w:sz w:val="24"/>
                <w:lang w:val="en-US" w:eastAsia="zh-CN"/>
              </w:rPr>
            </w:pPr>
            <w:r>
              <w:rPr>
                <w:rFonts w:hint="eastAsia" w:ascii="宋体" w:cs="宋体"/>
                <w:color w:val="000000"/>
                <w:sz w:val="24"/>
                <w:lang w:val="en-US" w:eastAsia="zh-CN"/>
              </w:rPr>
              <w:t>620.64</w:t>
            </w: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Style w:val="8"/>
              </w:rPr>
              <w:t xml:space="preserve">   </w:t>
            </w:r>
            <w:r>
              <w:rPr>
                <w:rStyle w:val="8"/>
                <w:rFonts w:hint="eastAsia"/>
              </w:rPr>
              <w:t>政府购买服务类项目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Style w:val="8"/>
              </w:rPr>
              <w:t xml:space="preserve">   </w:t>
            </w:r>
            <w:r>
              <w:rPr>
                <w:rStyle w:val="8"/>
                <w:rFonts w:hint="eastAsia"/>
              </w:rPr>
              <w:t>其他类项目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科技研发类项目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基本建设类项目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补助企事业类项目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信息化运维类项目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专项业务类项目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因公出国（境）项目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信息系统建设类项目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三、事业单位经营支出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本年支出合计</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r>
              <w:rPr>
                <w:rFonts w:ascii="宋体" w:hAnsi="宋体" w:cs="宋体"/>
                <w:color w:val="000000"/>
                <w:sz w:val="24"/>
              </w:rPr>
              <w:t>1</w:t>
            </w:r>
            <w:r>
              <w:rPr>
                <w:rFonts w:hint="eastAsia" w:ascii="宋体" w:hAnsi="宋体" w:cs="宋体"/>
                <w:color w:val="000000"/>
                <w:sz w:val="24"/>
                <w:lang w:val="en-US" w:eastAsia="zh-CN"/>
              </w:rPr>
              <w:t>271.57</w:t>
            </w: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四、对附属单位补助支出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五、上缴上级支出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六、结转下年</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支出总计</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r>
              <w:rPr>
                <w:rFonts w:ascii="宋体" w:hAnsi="宋体" w:cs="宋体"/>
                <w:b/>
                <w:color w:val="000000"/>
                <w:sz w:val="24"/>
              </w:rPr>
              <w:t>1</w:t>
            </w:r>
            <w:r>
              <w:rPr>
                <w:rFonts w:hint="eastAsia" w:ascii="宋体" w:hAnsi="宋体" w:cs="宋体"/>
                <w:b/>
                <w:color w:val="000000"/>
                <w:sz w:val="24"/>
                <w:lang w:val="en-US" w:eastAsia="zh-CN"/>
              </w:rPr>
              <w:t>271.57</w:t>
            </w:r>
          </w:p>
        </w:tc>
      </w:tr>
    </w:tbl>
    <w:p>
      <w:pPr/>
      <w:r>
        <w:br w:type="page"/>
      </w:r>
    </w:p>
    <w:tbl>
      <w:tblPr>
        <w:tblStyle w:val="5"/>
        <w:tblW w:w="8336" w:type="dxa"/>
        <w:tblInd w:w="0" w:type="dxa"/>
        <w:tblLayout w:type="fixed"/>
        <w:tblCellMar>
          <w:top w:w="15" w:type="dxa"/>
          <w:left w:w="15" w:type="dxa"/>
          <w:bottom w:w="15" w:type="dxa"/>
          <w:right w:w="15" w:type="dxa"/>
        </w:tblCellMar>
      </w:tblPr>
      <w:tblGrid>
        <w:gridCol w:w="2123"/>
        <w:gridCol w:w="2077"/>
        <w:gridCol w:w="2068"/>
        <w:gridCol w:w="2068"/>
      </w:tblGrid>
      <w:tr>
        <w:tblPrEx>
          <w:tblLayout w:type="fixed"/>
          <w:tblCellMar>
            <w:top w:w="15" w:type="dxa"/>
            <w:left w:w="15" w:type="dxa"/>
            <w:bottom w:w="15" w:type="dxa"/>
            <w:right w:w="15" w:type="dxa"/>
          </w:tblCellMar>
        </w:tblPrEx>
        <w:trPr>
          <w:trHeight w:val="840" w:hRule="atLeast"/>
        </w:trPr>
        <w:tc>
          <w:tcPr>
            <w:tcW w:w="8336" w:type="dxa"/>
            <w:gridSpan w:val="4"/>
            <w:shd w:val="clear" w:color="auto" w:fill="FFFFFF"/>
            <w:vAlign w:val="center"/>
          </w:tcPr>
          <w:p>
            <w:pPr>
              <w:widowControl/>
              <w:jc w:val="center"/>
              <w:textAlignment w:val="center"/>
              <w:rPr>
                <w:rFonts w:ascii="宋体" w:cs="宋体"/>
                <w:b/>
                <w:color w:val="000000"/>
                <w:sz w:val="40"/>
                <w:szCs w:val="40"/>
              </w:rPr>
            </w:pPr>
            <w:r>
              <w:rPr>
                <w:rFonts w:hint="eastAsia" w:ascii="宋体" w:hAnsi="宋体" w:cs="宋体"/>
                <w:b/>
                <w:color w:val="000000"/>
                <w:kern w:val="0"/>
                <w:sz w:val="40"/>
                <w:szCs w:val="40"/>
              </w:rPr>
              <w:t>财政拨款收支总体情况表</w:t>
            </w:r>
          </w:p>
        </w:tc>
      </w:tr>
      <w:tr>
        <w:tblPrEx>
          <w:tblLayout w:type="fixed"/>
          <w:tblCellMar>
            <w:top w:w="15" w:type="dxa"/>
            <w:left w:w="15" w:type="dxa"/>
            <w:bottom w:w="15" w:type="dxa"/>
            <w:right w:w="15" w:type="dxa"/>
          </w:tblCellMar>
        </w:tblPrEx>
        <w:trPr>
          <w:trHeight w:val="345" w:hRule="atLeast"/>
        </w:trPr>
        <w:tc>
          <w:tcPr>
            <w:tcW w:w="2123" w:type="dxa"/>
            <w:shd w:val="clear" w:color="auto" w:fill="FFFFFF"/>
            <w:vAlign w:val="center"/>
          </w:tcPr>
          <w:p>
            <w:pPr>
              <w:jc w:val="center"/>
              <w:rPr>
                <w:rFonts w:ascii="宋体" w:cs="宋体"/>
                <w:b/>
                <w:color w:val="000000"/>
                <w:sz w:val="40"/>
                <w:szCs w:val="40"/>
              </w:rPr>
            </w:pPr>
          </w:p>
        </w:tc>
        <w:tc>
          <w:tcPr>
            <w:tcW w:w="2077" w:type="dxa"/>
            <w:shd w:val="clear" w:color="auto" w:fill="FFFFFF"/>
            <w:vAlign w:val="center"/>
          </w:tcPr>
          <w:p>
            <w:pPr>
              <w:jc w:val="center"/>
              <w:rPr>
                <w:rFonts w:ascii="宋体" w:cs="宋体"/>
                <w:b/>
                <w:color w:val="000000"/>
                <w:sz w:val="40"/>
                <w:szCs w:val="40"/>
              </w:rPr>
            </w:pPr>
          </w:p>
        </w:tc>
        <w:tc>
          <w:tcPr>
            <w:tcW w:w="2068" w:type="dxa"/>
            <w:shd w:val="clear" w:color="auto" w:fill="FFFFFF"/>
            <w:vAlign w:val="center"/>
          </w:tcPr>
          <w:p>
            <w:pPr>
              <w:jc w:val="center"/>
              <w:rPr>
                <w:rFonts w:ascii="宋体" w:cs="宋体"/>
                <w:b/>
                <w:color w:val="000000"/>
                <w:sz w:val="40"/>
                <w:szCs w:val="40"/>
              </w:rPr>
            </w:pPr>
          </w:p>
        </w:tc>
        <w:tc>
          <w:tcPr>
            <w:tcW w:w="2068"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4</w:t>
            </w:r>
          </w:p>
        </w:tc>
      </w:tr>
      <w:tr>
        <w:tblPrEx>
          <w:tblLayout w:type="fixed"/>
          <w:tblCellMar>
            <w:top w:w="15" w:type="dxa"/>
            <w:left w:w="15" w:type="dxa"/>
            <w:bottom w:w="15" w:type="dxa"/>
            <w:right w:w="15" w:type="dxa"/>
          </w:tblCellMar>
        </w:tblPrEx>
        <w:trPr>
          <w:trHeight w:val="390" w:hRule="atLeast"/>
        </w:trPr>
        <w:tc>
          <w:tcPr>
            <w:tcW w:w="2123" w:type="dxa"/>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单位名称：揭西县财</w:t>
            </w:r>
          </w:p>
        </w:tc>
        <w:tc>
          <w:tcPr>
            <w:tcW w:w="2077" w:type="dxa"/>
            <w:shd w:val="clear" w:color="auto" w:fill="FFFFFF"/>
            <w:vAlign w:val="center"/>
          </w:tcPr>
          <w:p>
            <w:pPr>
              <w:jc w:val="left"/>
              <w:rPr>
                <w:rFonts w:ascii="宋体" w:cs="宋体"/>
                <w:color w:val="000000"/>
                <w:sz w:val="24"/>
              </w:rPr>
            </w:pPr>
            <w:r>
              <w:rPr>
                <w:rFonts w:hint="eastAsia" w:ascii="宋体" w:hAnsi="宋体" w:cs="宋体"/>
                <w:color w:val="000000"/>
                <w:sz w:val="24"/>
              </w:rPr>
              <w:t>政局</w:t>
            </w:r>
          </w:p>
        </w:tc>
        <w:tc>
          <w:tcPr>
            <w:tcW w:w="2068" w:type="dxa"/>
            <w:shd w:val="clear" w:color="auto" w:fill="FFFFFF"/>
            <w:vAlign w:val="center"/>
          </w:tcPr>
          <w:p>
            <w:pPr>
              <w:jc w:val="center"/>
              <w:rPr>
                <w:rFonts w:ascii="宋体" w:cs="宋体"/>
                <w:color w:val="000000"/>
                <w:sz w:val="24"/>
              </w:rPr>
            </w:pPr>
          </w:p>
        </w:tc>
        <w:tc>
          <w:tcPr>
            <w:tcW w:w="2068"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450" w:hRule="atLeast"/>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收</w:t>
            </w:r>
            <w:r>
              <w:rPr>
                <w:rFonts w:ascii="宋体" w:hAnsi="宋体" w:cs="宋体"/>
                <w:b/>
                <w:color w:val="000000"/>
                <w:kern w:val="0"/>
                <w:sz w:val="24"/>
              </w:rPr>
              <w:t xml:space="preserve">    </w:t>
            </w:r>
            <w:r>
              <w:rPr>
                <w:rFonts w:hint="eastAsia" w:ascii="宋体" w:hAnsi="宋体" w:cs="宋体"/>
                <w:b/>
                <w:color w:val="000000"/>
                <w:kern w:val="0"/>
                <w:sz w:val="24"/>
              </w:rPr>
              <w:t>入</w:t>
            </w:r>
          </w:p>
        </w:tc>
        <w:tc>
          <w:tcPr>
            <w:tcW w:w="4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支</w:t>
            </w:r>
            <w:r>
              <w:rPr>
                <w:rFonts w:ascii="宋体" w:hAnsi="宋体" w:cs="宋体"/>
                <w:b/>
                <w:color w:val="000000"/>
                <w:kern w:val="0"/>
                <w:sz w:val="24"/>
              </w:rPr>
              <w:t xml:space="preserve">    </w:t>
            </w:r>
            <w:r>
              <w:rPr>
                <w:rFonts w:hint="eastAsia" w:ascii="宋体" w:hAnsi="宋体" w:cs="宋体"/>
                <w:b/>
                <w:color w:val="000000"/>
                <w:kern w:val="0"/>
                <w:sz w:val="24"/>
              </w:rPr>
              <w:t>出</w:t>
            </w:r>
          </w:p>
        </w:tc>
      </w:tr>
      <w:tr>
        <w:tblPrEx>
          <w:tblLayout w:type="fixed"/>
          <w:tblCellMar>
            <w:top w:w="15" w:type="dxa"/>
            <w:left w:w="15" w:type="dxa"/>
            <w:bottom w:w="15" w:type="dxa"/>
            <w:right w:w="15" w:type="dxa"/>
          </w:tblCellMar>
        </w:tblPrEx>
        <w:trPr>
          <w:trHeight w:val="495"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项目</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项目</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r>
      <w:tr>
        <w:tblPrEx>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一、一般公共预算</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ascii="宋体" w:hAnsi="宋体" w:cs="宋体"/>
                <w:color w:val="000000"/>
                <w:sz w:val="24"/>
              </w:rPr>
              <w:t>1</w:t>
            </w:r>
            <w:r>
              <w:rPr>
                <w:rFonts w:hint="eastAsia" w:ascii="宋体" w:hAnsi="宋体" w:cs="宋体"/>
                <w:color w:val="000000"/>
                <w:sz w:val="24"/>
                <w:lang w:val="en-US" w:eastAsia="zh-CN"/>
              </w:rPr>
              <w:t>271.57</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一、一般公共预算</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ascii="宋体" w:hAnsi="宋体" w:cs="宋体"/>
                <w:color w:val="000000"/>
                <w:sz w:val="24"/>
              </w:rPr>
              <w:t>1</w:t>
            </w:r>
            <w:r>
              <w:rPr>
                <w:rFonts w:hint="eastAsia" w:ascii="宋体" w:hAnsi="宋体" w:cs="宋体"/>
                <w:color w:val="000000"/>
                <w:sz w:val="24"/>
                <w:lang w:val="en-US" w:eastAsia="zh-CN"/>
              </w:rPr>
              <w:t>271.57</w:t>
            </w:r>
          </w:p>
        </w:tc>
      </w:tr>
      <w:tr>
        <w:tblPrEx>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二、政府性基金预算</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二、政府性基金预算</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三、国有资本经营预算</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三、国有资本经营预算</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本年收入合计</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ascii="宋体" w:hAnsi="宋体" w:cs="宋体"/>
                <w:color w:val="000000"/>
                <w:sz w:val="24"/>
              </w:rPr>
              <w:t>1</w:t>
            </w:r>
            <w:r>
              <w:rPr>
                <w:rFonts w:hint="eastAsia" w:ascii="宋体" w:hAnsi="宋体" w:cs="宋体"/>
                <w:color w:val="000000"/>
                <w:sz w:val="24"/>
                <w:lang w:val="en-US" w:eastAsia="zh-CN"/>
              </w:rPr>
              <w:t>271.57</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本年支出合计</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ascii="宋体" w:hAnsi="宋体" w:cs="宋体"/>
                <w:color w:val="000000"/>
                <w:kern w:val="0"/>
                <w:sz w:val="24"/>
              </w:rPr>
              <w:t>1</w:t>
            </w:r>
            <w:r>
              <w:rPr>
                <w:rFonts w:hint="eastAsia" w:ascii="宋体" w:hAnsi="宋体" w:cs="宋体"/>
                <w:color w:val="000000"/>
                <w:kern w:val="0"/>
                <w:sz w:val="24"/>
                <w:lang w:val="en-US" w:eastAsia="zh-CN"/>
              </w:rPr>
              <w:t>271.57</w:t>
            </w:r>
          </w:p>
        </w:tc>
      </w:tr>
    </w:tbl>
    <w:p>
      <w:pPr/>
      <w:r>
        <w:br w:type="page"/>
      </w:r>
    </w:p>
    <w:tbl>
      <w:tblPr>
        <w:tblStyle w:val="5"/>
        <w:tblW w:w="8336" w:type="dxa"/>
        <w:tblInd w:w="0" w:type="dxa"/>
        <w:tblLayout w:type="fixed"/>
        <w:tblCellMar>
          <w:top w:w="15" w:type="dxa"/>
          <w:left w:w="15" w:type="dxa"/>
          <w:bottom w:w="15" w:type="dxa"/>
          <w:right w:w="15" w:type="dxa"/>
        </w:tblCellMar>
      </w:tblPr>
      <w:tblGrid>
        <w:gridCol w:w="1090"/>
        <w:gridCol w:w="3468"/>
        <w:gridCol w:w="1433"/>
        <w:gridCol w:w="1102"/>
        <w:gridCol w:w="120"/>
        <w:gridCol w:w="1123"/>
      </w:tblGrid>
      <w:tr>
        <w:tblPrEx>
          <w:tblLayout w:type="fixed"/>
          <w:tblCellMar>
            <w:top w:w="15" w:type="dxa"/>
            <w:left w:w="15" w:type="dxa"/>
            <w:bottom w:w="15" w:type="dxa"/>
            <w:right w:w="15" w:type="dxa"/>
          </w:tblCellMar>
        </w:tblPrEx>
        <w:trPr>
          <w:trHeight w:val="600" w:hRule="atLeast"/>
        </w:trPr>
        <w:tc>
          <w:tcPr>
            <w:tcW w:w="8336" w:type="dxa"/>
            <w:gridSpan w:val="6"/>
            <w:shd w:val="clear" w:color="auto" w:fill="FFFFFF"/>
            <w:vAlign w:val="center"/>
          </w:tcPr>
          <w:p>
            <w:pPr>
              <w:widowControl/>
              <w:jc w:val="center"/>
              <w:textAlignment w:val="center"/>
              <w:rPr>
                <w:rFonts w:ascii="宋体" w:cs="宋体"/>
                <w:b/>
                <w:color w:val="000000"/>
                <w:sz w:val="40"/>
                <w:szCs w:val="40"/>
              </w:rPr>
            </w:pPr>
            <w:r>
              <w:rPr>
                <w:rFonts w:hint="eastAsia" w:ascii="宋体" w:hAnsi="宋体" w:cs="宋体"/>
                <w:b/>
                <w:color w:val="000000"/>
                <w:kern w:val="0"/>
                <w:sz w:val="40"/>
                <w:szCs w:val="40"/>
              </w:rPr>
              <w:t>一般公共预算支出情况表（按功能分类科目）</w:t>
            </w:r>
          </w:p>
        </w:tc>
      </w:tr>
      <w:tr>
        <w:tblPrEx>
          <w:tblLayout w:type="fixed"/>
          <w:tblCellMar>
            <w:top w:w="15" w:type="dxa"/>
            <w:left w:w="15" w:type="dxa"/>
            <w:bottom w:w="15" w:type="dxa"/>
            <w:right w:w="15" w:type="dxa"/>
          </w:tblCellMar>
        </w:tblPrEx>
        <w:trPr>
          <w:trHeight w:val="420" w:hRule="atLeast"/>
        </w:trPr>
        <w:tc>
          <w:tcPr>
            <w:tcW w:w="1090" w:type="dxa"/>
            <w:shd w:val="clear" w:color="auto" w:fill="FFFFFF"/>
            <w:vAlign w:val="center"/>
          </w:tcPr>
          <w:p>
            <w:pPr>
              <w:jc w:val="center"/>
              <w:rPr>
                <w:rFonts w:ascii="宋体" w:cs="宋体"/>
                <w:b/>
                <w:color w:val="000000"/>
                <w:sz w:val="40"/>
                <w:szCs w:val="40"/>
              </w:rPr>
            </w:pPr>
          </w:p>
        </w:tc>
        <w:tc>
          <w:tcPr>
            <w:tcW w:w="3468" w:type="dxa"/>
            <w:shd w:val="clear" w:color="auto" w:fill="FFFFFF"/>
            <w:vAlign w:val="center"/>
          </w:tcPr>
          <w:p>
            <w:pPr>
              <w:jc w:val="center"/>
              <w:rPr>
                <w:rFonts w:ascii="宋体" w:cs="宋体"/>
                <w:b/>
                <w:color w:val="000000"/>
                <w:sz w:val="40"/>
                <w:szCs w:val="40"/>
              </w:rPr>
            </w:pPr>
          </w:p>
        </w:tc>
        <w:tc>
          <w:tcPr>
            <w:tcW w:w="1433" w:type="dxa"/>
            <w:shd w:val="clear" w:color="auto" w:fill="FFFFFF"/>
            <w:vAlign w:val="center"/>
          </w:tcPr>
          <w:p>
            <w:pPr>
              <w:jc w:val="center"/>
              <w:rPr>
                <w:rFonts w:ascii="宋体" w:cs="宋体"/>
                <w:b/>
                <w:color w:val="000000"/>
                <w:sz w:val="40"/>
                <w:szCs w:val="40"/>
              </w:rPr>
            </w:pPr>
          </w:p>
        </w:tc>
        <w:tc>
          <w:tcPr>
            <w:tcW w:w="1222" w:type="dxa"/>
            <w:gridSpan w:val="2"/>
            <w:shd w:val="clear" w:color="auto" w:fill="FFFFFF"/>
            <w:vAlign w:val="center"/>
          </w:tcPr>
          <w:p>
            <w:pPr>
              <w:jc w:val="center"/>
              <w:rPr>
                <w:rFonts w:ascii="宋体" w:cs="宋体"/>
                <w:b/>
                <w:color w:val="000000"/>
                <w:sz w:val="40"/>
                <w:szCs w:val="40"/>
              </w:rPr>
            </w:pPr>
          </w:p>
        </w:tc>
        <w:tc>
          <w:tcPr>
            <w:tcW w:w="1123"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5</w:t>
            </w:r>
          </w:p>
        </w:tc>
      </w:tr>
      <w:tr>
        <w:tblPrEx>
          <w:tblLayout w:type="fixed"/>
          <w:tblCellMar>
            <w:top w:w="15" w:type="dxa"/>
            <w:left w:w="15" w:type="dxa"/>
            <w:bottom w:w="15" w:type="dxa"/>
            <w:right w:w="15" w:type="dxa"/>
          </w:tblCellMar>
        </w:tblPrEx>
        <w:trPr>
          <w:trHeight w:val="300" w:hRule="atLeast"/>
        </w:trPr>
        <w:tc>
          <w:tcPr>
            <w:tcW w:w="1090" w:type="dxa"/>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w:t>
            </w:r>
          </w:p>
        </w:tc>
        <w:tc>
          <w:tcPr>
            <w:tcW w:w="3468" w:type="dxa"/>
            <w:vAlign w:val="center"/>
          </w:tcPr>
          <w:p>
            <w:pPr>
              <w:rPr>
                <w:rFonts w:ascii="宋体" w:cs="宋体"/>
                <w:color w:val="000000"/>
                <w:sz w:val="24"/>
              </w:rPr>
            </w:pPr>
            <w:r>
              <w:rPr>
                <w:rFonts w:hint="eastAsia" w:ascii="宋体" w:hAnsi="宋体" w:cs="宋体"/>
                <w:color w:val="000000"/>
                <w:sz w:val="24"/>
              </w:rPr>
              <w:t>：揭西县</w:t>
            </w:r>
            <w:r>
              <w:rPr>
                <w:rFonts w:hint="eastAsia" w:ascii="宋体" w:hAnsi="宋体" w:cs="宋体"/>
                <w:color w:val="000000"/>
                <w:sz w:val="24"/>
                <w:lang w:eastAsia="zh-CN"/>
              </w:rPr>
              <w:t>财政局</w:t>
            </w:r>
          </w:p>
        </w:tc>
        <w:tc>
          <w:tcPr>
            <w:tcW w:w="1433" w:type="dxa"/>
            <w:vAlign w:val="center"/>
          </w:tcPr>
          <w:p>
            <w:pPr>
              <w:rPr>
                <w:rFonts w:ascii="宋体" w:cs="宋体"/>
                <w:color w:val="000000"/>
                <w:sz w:val="24"/>
              </w:rPr>
            </w:pPr>
          </w:p>
        </w:tc>
        <w:tc>
          <w:tcPr>
            <w:tcW w:w="1222" w:type="dxa"/>
            <w:gridSpan w:val="2"/>
            <w:vAlign w:val="center"/>
          </w:tcPr>
          <w:p>
            <w:pPr>
              <w:rPr>
                <w:rFonts w:ascii="宋体" w:cs="宋体"/>
                <w:color w:val="000000"/>
                <w:sz w:val="24"/>
              </w:rPr>
            </w:pPr>
          </w:p>
        </w:tc>
        <w:tc>
          <w:tcPr>
            <w:tcW w:w="1123"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695" w:hRule="atLeast"/>
        </w:trPr>
        <w:tc>
          <w:tcPr>
            <w:tcW w:w="455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功能分类科目</w:t>
            </w:r>
          </w:p>
        </w:tc>
        <w:tc>
          <w:tcPr>
            <w:tcW w:w="377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r>
      <w:tr>
        <w:tblPrEx>
          <w:tblLayout w:type="fixed"/>
          <w:tblCellMar>
            <w:top w:w="15" w:type="dxa"/>
            <w:left w:w="15" w:type="dxa"/>
            <w:bottom w:w="15" w:type="dxa"/>
            <w:right w:w="15" w:type="dxa"/>
          </w:tblCellMar>
        </w:tblPrEx>
        <w:trPr>
          <w:trHeight w:val="390" w:hRule="atLeast"/>
        </w:trPr>
        <w:tc>
          <w:tcPr>
            <w:tcW w:w="455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基本支出</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项目支出</w:t>
            </w:r>
          </w:p>
        </w:tc>
      </w:tr>
      <w:tr>
        <w:tblPrEx>
          <w:tblLayout w:type="fixed"/>
          <w:tblCellMar>
            <w:top w:w="15" w:type="dxa"/>
            <w:left w:w="15" w:type="dxa"/>
            <w:bottom w:w="15" w:type="dxa"/>
            <w:right w:w="15" w:type="dxa"/>
          </w:tblCellMar>
        </w:tblPrEx>
        <w:trPr>
          <w:trHeight w:val="490" w:hRule="atLeast"/>
        </w:trPr>
        <w:tc>
          <w:tcPr>
            <w:tcW w:w="45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ascii="宋体" w:hAnsi="宋体" w:cs="宋体"/>
                <w:b/>
                <w:color w:val="000000"/>
                <w:kern w:val="0"/>
                <w:sz w:val="24"/>
              </w:rPr>
              <w:t>201</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一般公共服务支出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b/>
                <w:color w:val="000000"/>
                <w:sz w:val="24"/>
                <w:lang w:val="en-US" w:eastAsia="zh-CN"/>
              </w:rPr>
            </w:pPr>
            <w:r>
              <w:rPr>
                <w:rFonts w:hint="eastAsia" w:ascii="宋体" w:cs="宋体"/>
                <w:b/>
                <w:color w:val="000000"/>
                <w:sz w:val="24"/>
                <w:lang w:val="en-US" w:eastAsia="zh-CN"/>
              </w:rPr>
              <w:t>1271.57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b/>
                <w:color w:val="000000"/>
                <w:sz w:val="24"/>
                <w:lang w:val="en-US" w:eastAsia="zh-CN"/>
              </w:rPr>
            </w:pPr>
            <w:r>
              <w:rPr>
                <w:rFonts w:hint="eastAsia" w:ascii="宋体" w:cs="宋体"/>
                <w:b/>
                <w:color w:val="000000"/>
                <w:sz w:val="24"/>
                <w:lang w:val="en-US" w:eastAsia="zh-CN"/>
              </w:rPr>
              <w:t>650.93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color w:val="000000"/>
                <w:sz w:val="24"/>
                <w:lang w:val="en-US" w:eastAsia="zh-CN"/>
              </w:rPr>
            </w:pPr>
            <w:r>
              <w:rPr>
                <w:rFonts w:hint="eastAsia" w:ascii="宋体" w:cs="宋体"/>
                <w:b/>
                <w:color w:val="000000"/>
                <w:sz w:val="24"/>
                <w:lang w:val="en-US" w:eastAsia="zh-CN"/>
              </w:rPr>
              <w:t>620.64</w:t>
            </w: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20106</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sz w:val="24"/>
              </w:rPr>
              <w:t>财政事务</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501.02</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501.02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2010601</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行政运行</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501.02</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501.02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ascii="宋体" w:hAnsi="宋体" w:cs="宋体"/>
                <w:color w:val="000000"/>
                <w:kern w:val="0"/>
                <w:sz w:val="24"/>
              </w:rPr>
              <w:t>2010699</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hint="eastAsia" w:ascii="宋体" w:hAnsi="宋体" w:cs="宋体"/>
                <w:color w:val="000000"/>
                <w:kern w:val="0"/>
                <w:sz w:val="24"/>
              </w:rPr>
              <w:t>其他财政事务支出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r>
              <w:rPr>
                <w:rFonts w:ascii="宋体" w:hAnsi="宋体" w:cs="宋体"/>
                <w:color w:val="000000"/>
                <w:kern w:val="0"/>
                <w:sz w:val="24"/>
              </w:rPr>
              <w:t xml:space="preserve"> </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381.64</w:t>
            </w: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ascii="宋体" w:hAnsi="宋体" w:cs="宋体"/>
                <w:color w:val="000000"/>
                <w:kern w:val="0"/>
                <w:sz w:val="24"/>
              </w:rPr>
              <w:t>20199</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hint="eastAsia" w:ascii="宋体" w:hAnsi="宋体" w:cs="宋体"/>
                <w:color w:val="000000"/>
                <w:kern w:val="0"/>
                <w:sz w:val="24"/>
              </w:rPr>
              <w:t>其他一般公共服务支出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ascii="宋体" w:hAnsi="宋体" w:cs="宋体"/>
                <w:color w:val="000000"/>
                <w:kern w:val="0"/>
                <w:sz w:val="24"/>
              </w:rPr>
              <w:t>2010999</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hint="eastAsia" w:ascii="宋体" w:hAnsi="宋体" w:cs="宋体"/>
                <w:color w:val="000000"/>
                <w:kern w:val="0"/>
                <w:sz w:val="24"/>
              </w:rPr>
              <w:t>其他一般公共服务支出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ascii="宋体" w:hAnsi="宋体" w:cs="宋体"/>
                <w:b/>
                <w:color w:val="000000"/>
                <w:kern w:val="0"/>
                <w:sz w:val="24"/>
              </w:rPr>
              <w:t>208</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社会保障和就业支出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b/>
                <w:color w:val="000000"/>
                <w:sz w:val="24"/>
                <w:lang w:eastAsia="zh-CN"/>
              </w:rPr>
            </w:pPr>
            <w:r>
              <w:rPr>
                <w:rFonts w:hint="eastAsia" w:ascii="宋体" w:cs="宋体"/>
                <w:b/>
                <w:color w:val="000000"/>
                <w:sz w:val="24"/>
                <w:lang w:eastAsia="zh-CN"/>
              </w:rPr>
              <w:t>1</w:t>
            </w:r>
            <w:r>
              <w:rPr>
                <w:rFonts w:hint="eastAsia" w:ascii="宋体" w:cs="宋体"/>
                <w:b/>
                <w:color w:val="000000"/>
                <w:sz w:val="24"/>
                <w:lang w:val="en-US" w:eastAsia="zh-CN"/>
              </w:rPr>
              <w:t>39.97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right"/>
              <w:textAlignment w:val="center"/>
              <w:rPr>
                <w:rFonts w:ascii="宋体" w:cs="宋体"/>
                <w:b/>
                <w:color w:val="000000"/>
                <w:sz w:val="24"/>
              </w:rPr>
            </w:pPr>
            <w:r>
              <w:rPr>
                <w:rFonts w:hint="eastAsia" w:ascii="宋体" w:cs="宋体"/>
                <w:b/>
                <w:color w:val="000000"/>
                <w:sz w:val="24"/>
                <w:lang w:eastAsia="zh-CN"/>
              </w:rPr>
              <w:t>1</w:t>
            </w:r>
            <w:r>
              <w:rPr>
                <w:rFonts w:hint="eastAsia" w:ascii="宋体" w:cs="宋体"/>
                <w:b/>
                <w:color w:val="000000"/>
                <w:sz w:val="24"/>
                <w:lang w:val="en-US" w:eastAsia="zh-CN"/>
              </w:rPr>
              <w:t>39.97</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right"/>
              <w:textAlignment w:val="center"/>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20805</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行政事业单位离退休</w:t>
            </w:r>
          </w:p>
        </w:tc>
        <w:tc>
          <w:tcPr>
            <w:tcW w:w="1433"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right"/>
              <w:textAlignment w:val="center"/>
              <w:rPr>
                <w:rFonts w:ascii="宋体" w:cs="宋体"/>
                <w:color w:val="000000"/>
                <w:sz w:val="24"/>
              </w:rPr>
            </w:pPr>
            <w:r>
              <w:rPr>
                <w:rFonts w:hint="eastAsia" w:ascii="宋体" w:cs="宋体"/>
                <w:b/>
                <w:color w:val="000000"/>
                <w:sz w:val="24"/>
                <w:lang w:eastAsia="zh-CN"/>
              </w:rPr>
              <w:t>1</w:t>
            </w:r>
            <w:r>
              <w:rPr>
                <w:rFonts w:hint="eastAsia" w:ascii="宋体" w:cs="宋体"/>
                <w:b/>
                <w:color w:val="000000"/>
                <w:sz w:val="24"/>
                <w:lang w:val="en-US" w:eastAsia="zh-CN"/>
              </w:rPr>
              <w:t>39.97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139.97</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right"/>
              <w:textAlignment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bCs/>
                <w:color w:val="000000"/>
                <w:kern w:val="0"/>
                <w:sz w:val="24"/>
              </w:rPr>
            </w:pPr>
            <w:r>
              <w:rPr>
                <w:rFonts w:ascii="宋体" w:hAnsi="宋体" w:cs="宋体"/>
                <w:color w:val="000000"/>
                <w:kern w:val="0"/>
                <w:sz w:val="24"/>
              </w:rPr>
              <w:t>2080599</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bCs/>
                <w:color w:val="000000"/>
                <w:kern w:val="0"/>
                <w:sz w:val="24"/>
              </w:rPr>
            </w:pPr>
            <w:r>
              <w:rPr>
                <w:rFonts w:hint="eastAsia" w:ascii="宋体" w:hAnsi="宋体" w:cs="宋体"/>
                <w:color w:val="000000"/>
                <w:kern w:val="0"/>
                <w:sz w:val="24"/>
              </w:rPr>
              <w:t>其他行政事业单位离退休支出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139.97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139.97</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right"/>
              <w:textAlignment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ascii="宋体" w:hAnsi="宋体" w:cs="宋体"/>
                <w:b/>
                <w:bCs/>
                <w:color w:val="000000"/>
                <w:kern w:val="0"/>
                <w:sz w:val="24"/>
              </w:rPr>
              <w:t>210</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 w:val="24"/>
              </w:rPr>
            </w:pPr>
            <w:r>
              <w:rPr>
                <w:rFonts w:hint="eastAsia" w:ascii="宋体" w:hAnsi="宋体" w:cs="宋体"/>
                <w:b/>
                <w:bCs/>
                <w:color w:val="000000"/>
                <w:kern w:val="0"/>
                <w:sz w:val="24"/>
              </w:rPr>
              <w:t>医疗卫生和计划生育支出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ascii="宋体" w:hAnsi="宋体" w:cs="宋体"/>
                <w:color w:val="000000"/>
                <w:kern w:val="0"/>
                <w:sz w:val="24"/>
              </w:rPr>
              <w:t>21011</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hint="eastAsia" w:ascii="宋体" w:hAnsi="宋体" w:cs="宋体"/>
                <w:color w:val="000000"/>
                <w:kern w:val="0"/>
                <w:sz w:val="24"/>
              </w:rPr>
              <w:t>行政事业单位医疗</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kern w:val="0"/>
                <w:sz w:val="24"/>
              </w:rPr>
            </w:pPr>
            <w:r>
              <w:rPr>
                <w:rFonts w:ascii="宋体" w:hAnsi="宋体" w:cs="宋体"/>
                <w:color w:val="000000"/>
                <w:kern w:val="0"/>
                <w:sz w:val="24"/>
              </w:rPr>
              <w:t>210199</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kern w:val="0"/>
                <w:sz w:val="24"/>
              </w:rPr>
            </w:pPr>
            <w:r>
              <w:rPr>
                <w:rFonts w:hint="eastAsia" w:ascii="宋体" w:hAnsi="宋体" w:cs="宋体"/>
                <w:color w:val="000000"/>
                <w:kern w:val="0"/>
                <w:sz w:val="24"/>
              </w:rPr>
              <w:t>其他行政事业单位医疗支出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b/>
                <w:bCs/>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b/>
                <w:bCs/>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bCs/>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22102</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sz w:val="24"/>
              </w:rPr>
              <w:t>住房改革支出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eastAsia="zh-CN"/>
              </w:rPr>
            </w:pPr>
            <w:r>
              <w:rPr>
                <w:rFonts w:hint="eastAsia" w:ascii="宋体" w:cs="宋体"/>
                <w:color w:val="000000"/>
                <w:sz w:val="24"/>
                <w:lang w:eastAsia="zh-CN"/>
              </w:rPr>
              <w:t>9</w:t>
            </w:r>
            <w:r>
              <w:rPr>
                <w:rFonts w:hint="eastAsia" w:ascii="宋体" w:cs="宋体"/>
                <w:color w:val="000000"/>
                <w:sz w:val="24"/>
                <w:lang w:val="en-US" w:eastAsia="zh-CN"/>
              </w:rPr>
              <w:t>.94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9.94</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2210201</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hint="eastAsia" w:ascii="宋体" w:hAnsi="宋体" w:cs="宋体"/>
                <w:color w:val="000000"/>
                <w:sz w:val="24"/>
              </w:rPr>
              <w:t>住房公积金</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9.94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4"/>
                <w:lang w:val="en-US" w:eastAsia="zh-CN"/>
              </w:rPr>
            </w:pPr>
            <w:r>
              <w:rPr>
                <w:rFonts w:hint="eastAsia" w:ascii="宋体" w:cs="宋体"/>
                <w:color w:val="000000"/>
                <w:sz w:val="24"/>
                <w:lang w:val="en-US" w:eastAsia="zh-CN"/>
              </w:rPr>
              <w:t>9.94</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2130199</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其他农业</w:t>
            </w:r>
            <w:r>
              <w:rPr>
                <w:rFonts w:hint="eastAsia" w:ascii="宋体" w:hAnsi="宋体" w:cs="宋体"/>
                <w:color w:val="000000"/>
                <w:kern w:val="0"/>
                <w:sz w:val="24"/>
                <w:lang w:eastAsia="zh-CN"/>
              </w:rPr>
              <w:t>水事务</w:t>
            </w:r>
            <w:r>
              <w:rPr>
                <w:rFonts w:hint="eastAsia" w:ascii="宋体" w:hAnsi="宋体" w:cs="宋体"/>
                <w:color w:val="000000"/>
                <w:kern w:val="0"/>
                <w:sz w:val="24"/>
              </w:rPr>
              <w:t>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r>
              <w:rPr>
                <w:rFonts w:ascii="宋体" w:hAnsi="宋体" w:cs="宋体"/>
                <w:color w:val="000000"/>
                <w:kern w:val="0"/>
                <w:sz w:val="24"/>
              </w:rPr>
              <w:t xml:space="preserve"> </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239</w:t>
            </w: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bCs/>
                <w:color w:val="000000"/>
                <w:sz w:val="24"/>
                <w:lang w:val="en-US" w:eastAsia="zh-CN"/>
              </w:rPr>
            </w:pPr>
            <w:r>
              <w:rPr>
                <w:rFonts w:hint="eastAsia" w:ascii="宋体" w:cs="宋体"/>
                <w:b/>
                <w:bCs/>
                <w:color w:val="000000"/>
                <w:sz w:val="24"/>
                <w:lang w:val="en-US" w:eastAsia="zh-CN"/>
              </w:rPr>
              <w:t>1271.57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bCs/>
                <w:color w:val="000000"/>
                <w:sz w:val="24"/>
                <w:lang w:val="en-US" w:eastAsia="zh-CN"/>
              </w:rPr>
            </w:pPr>
            <w:r>
              <w:rPr>
                <w:rFonts w:hint="eastAsia" w:ascii="宋体" w:cs="宋体"/>
                <w:b/>
                <w:bCs/>
                <w:color w:val="000000"/>
                <w:sz w:val="24"/>
                <w:lang w:val="en-US" w:eastAsia="zh-CN"/>
              </w:rPr>
              <w:t>650.93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bCs/>
                <w:color w:val="000000"/>
                <w:sz w:val="24"/>
                <w:lang w:val="en-US" w:eastAsia="zh-CN"/>
              </w:rPr>
            </w:pPr>
            <w:r>
              <w:rPr>
                <w:rFonts w:hint="eastAsia" w:ascii="宋体" w:cs="宋体"/>
                <w:b/>
                <w:bCs/>
                <w:color w:val="000000"/>
                <w:sz w:val="24"/>
                <w:lang w:val="en-US" w:eastAsia="zh-CN"/>
              </w:rPr>
              <w:t>620.64</w:t>
            </w:r>
          </w:p>
        </w:tc>
      </w:tr>
    </w:tbl>
    <w:p>
      <w:pPr/>
      <w:r>
        <w:br w:type="page"/>
      </w:r>
    </w:p>
    <w:tbl>
      <w:tblPr>
        <w:tblStyle w:val="5"/>
        <w:tblW w:w="8336" w:type="dxa"/>
        <w:tblInd w:w="0" w:type="dxa"/>
        <w:tblLayout w:type="fixed"/>
        <w:tblCellMar>
          <w:top w:w="15" w:type="dxa"/>
          <w:left w:w="15" w:type="dxa"/>
          <w:bottom w:w="15" w:type="dxa"/>
          <w:right w:w="15" w:type="dxa"/>
        </w:tblCellMar>
      </w:tblPr>
      <w:tblGrid>
        <w:gridCol w:w="1927"/>
        <w:gridCol w:w="3373"/>
        <w:gridCol w:w="3036"/>
      </w:tblGrid>
      <w:tr>
        <w:tblPrEx>
          <w:tblLayout w:type="fixed"/>
          <w:tblCellMar>
            <w:top w:w="15" w:type="dxa"/>
            <w:left w:w="15" w:type="dxa"/>
            <w:bottom w:w="15" w:type="dxa"/>
            <w:right w:w="15" w:type="dxa"/>
          </w:tblCellMar>
        </w:tblPrEx>
        <w:trPr>
          <w:trHeight w:val="600" w:hRule="atLeast"/>
        </w:trPr>
        <w:tc>
          <w:tcPr>
            <w:tcW w:w="8336" w:type="dxa"/>
            <w:gridSpan w:val="3"/>
            <w:shd w:val="clear" w:color="auto" w:fill="FFFFFF"/>
            <w:vAlign w:val="center"/>
          </w:tcPr>
          <w:p>
            <w:pPr>
              <w:widowControl/>
              <w:jc w:val="center"/>
              <w:textAlignment w:val="center"/>
              <w:rPr>
                <w:rFonts w:ascii="宋体" w:cs="宋体"/>
                <w:b/>
                <w:color w:val="000000"/>
                <w:sz w:val="32"/>
                <w:szCs w:val="32"/>
              </w:rPr>
            </w:pPr>
            <w:r>
              <w:rPr>
                <w:rFonts w:hint="eastAsia" w:ascii="宋体" w:hAnsi="宋体" w:cs="宋体"/>
                <w:b/>
                <w:color w:val="000000"/>
                <w:kern w:val="0"/>
                <w:sz w:val="32"/>
                <w:szCs w:val="32"/>
              </w:rPr>
              <w:t>一般公共预算基本支出情况表（按经济分类科目）</w:t>
            </w:r>
          </w:p>
        </w:tc>
      </w:tr>
      <w:tr>
        <w:tblPrEx>
          <w:tblLayout w:type="fixed"/>
          <w:tblCellMar>
            <w:top w:w="15" w:type="dxa"/>
            <w:left w:w="15" w:type="dxa"/>
            <w:bottom w:w="15" w:type="dxa"/>
            <w:right w:w="15" w:type="dxa"/>
          </w:tblCellMar>
        </w:tblPrEx>
        <w:trPr>
          <w:trHeight w:val="330" w:hRule="atLeast"/>
        </w:trPr>
        <w:tc>
          <w:tcPr>
            <w:tcW w:w="1927" w:type="dxa"/>
            <w:shd w:val="clear" w:color="auto" w:fill="FFFFFF"/>
            <w:vAlign w:val="center"/>
          </w:tcPr>
          <w:p>
            <w:pPr>
              <w:jc w:val="center"/>
              <w:rPr>
                <w:rFonts w:ascii="宋体" w:cs="宋体"/>
                <w:b/>
                <w:color w:val="000000"/>
                <w:sz w:val="40"/>
                <w:szCs w:val="40"/>
              </w:rPr>
            </w:pPr>
          </w:p>
        </w:tc>
        <w:tc>
          <w:tcPr>
            <w:tcW w:w="3373" w:type="dxa"/>
            <w:shd w:val="clear" w:color="auto" w:fill="FFFFFF"/>
            <w:vAlign w:val="center"/>
          </w:tcPr>
          <w:p>
            <w:pPr>
              <w:jc w:val="center"/>
              <w:rPr>
                <w:rFonts w:ascii="宋体" w:cs="宋体"/>
                <w:b/>
                <w:color w:val="000000"/>
                <w:sz w:val="40"/>
                <w:szCs w:val="40"/>
              </w:rPr>
            </w:pPr>
          </w:p>
        </w:tc>
        <w:tc>
          <w:tcPr>
            <w:tcW w:w="3036"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6</w:t>
            </w:r>
          </w:p>
        </w:tc>
      </w:tr>
      <w:tr>
        <w:tblPrEx>
          <w:tblLayout w:type="fixed"/>
          <w:tblCellMar>
            <w:top w:w="15" w:type="dxa"/>
            <w:left w:w="15" w:type="dxa"/>
            <w:bottom w:w="15" w:type="dxa"/>
            <w:right w:w="15" w:type="dxa"/>
          </w:tblCellMar>
        </w:tblPrEx>
        <w:trPr>
          <w:trHeight w:val="315" w:hRule="atLeast"/>
        </w:trPr>
        <w:tc>
          <w:tcPr>
            <w:tcW w:w="1927" w:type="dxa"/>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单位名称：揭西县</w:t>
            </w:r>
          </w:p>
        </w:tc>
        <w:tc>
          <w:tcPr>
            <w:tcW w:w="3373" w:type="dxa"/>
            <w:vAlign w:val="center"/>
          </w:tcPr>
          <w:p>
            <w:pPr>
              <w:rPr>
                <w:rFonts w:hint="eastAsia" w:ascii="宋体" w:eastAsia="宋体" w:cs="宋体"/>
                <w:color w:val="000000"/>
                <w:sz w:val="24"/>
                <w:lang w:eastAsia="zh-CN"/>
              </w:rPr>
            </w:pPr>
            <w:r>
              <w:rPr>
                <w:rFonts w:hint="eastAsia" w:ascii="宋体" w:cs="宋体"/>
                <w:color w:val="000000"/>
                <w:sz w:val="24"/>
                <w:lang w:eastAsia="zh-CN"/>
              </w:rPr>
              <w:t>财政局</w:t>
            </w:r>
          </w:p>
        </w:tc>
        <w:tc>
          <w:tcPr>
            <w:tcW w:w="3036"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495" w:hRule="atLeast"/>
        </w:trPr>
        <w:tc>
          <w:tcPr>
            <w:tcW w:w="5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经济分类科目</w:t>
            </w:r>
          </w:p>
        </w:tc>
        <w:tc>
          <w:tcPr>
            <w:tcW w:w="3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r>
      <w:tr>
        <w:tblPrEx>
          <w:tblLayout w:type="fixed"/>
          <w:tblCellMar>
            <w:top w:w="15" w:type="dxa"/>
            <w:left w:w="15" w:type="dxa"/>
            <w:bottom w:w="15" w:type="dxa"/>
            <w:right w:w="15" w:type="dxa"/>
          </w:tblCellMar>
        </w:tblPrEx>
        <w:trPr>
          <w:trHeight w:val="495"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科目编码</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科目名称</w:t>
            </w:r>
          </w:p>
        </w:tc>
        <w:tc>
          <w:tcPr>
            <w:tcW w:w="3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kern w:val="0"/>
                <w:sz w:val="24"/>
              </w:rPr>
            </w:pPr>
            <w:r>
              <w:rPr>
                <w:rFonts w:ascii="宋体" w:hAnsi="宋体" w:cs="宋体"/>
                <w:b/>
                <w:color w:val="000000"/>
                <w:kern w:val="0"/>
                <w:sz w:val="24"/>
              </w:rPr>
              <w:t>301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kern w:val="0"/>
                <w:sz w:val="24"/>
              </w:rPr>
            </w:pPr>
            <w:r>
              <w:rPr>
                <w:rFonts w:hint="eastAsia" w:ascii="宋体" w:hAnsi="宋体" w:cs="宋体"/>
                <w:b/>
                <w:color w:val="000000"/>
                <w:kern w:val="0"/>
                <w:sz w:val="24"/>
              </w:rPr>
              <w:t>工资福利支出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r>
              <w:rPr>
                <w:rFonts w:ascii="宋体" w:hAnsi="宋体" w:cs="宋体"/>
                <w:b/>
                <w:color w:val="000000"/>
                <w:sz w:val="24"/>
              </w:rPr>
              <w:t>4</w:t>
            </w:r>
            <w:r>
              <w:rPr>
                <w:rFonts w:hint="eastAsia" w:ascii="宋体" w:hAnsi="宋体" w:cs="宋体"/>
                <w:b/>
                <w:color w:val="000000"/>
                <w:sz w:val="24"/>
                <w:lang w:val="en-US" w:eastAsia="zh-CN"/>
              </w:rPr>
              <w:t>37.82</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kern w:val="0"/>
                <w:sz w:val="24"/>
              </w:rPr>
            </w:pPr>
            <w:r>
              <w:rPr>
                <w:rFonts w:ascii="宋体" w:hAnsi="宋体" w:cs="宋体"/>
                <w:bCs/>
                <w:color w:val="000000"/>
                <w:kern w:val="0"/>
                <w:sz w:val="24"/>
              </w:rPr>
              <w:t>30101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kern w:val="0"/>
                <w:sz w:val="24"/>
              </w:rPr>
            </w:pPr>
            <w:r>
              <w:rPr>
                <w:rFonts w:hint="eastAsia" w:ascii="宋体" w:hAnsi="宋体" w:cs="宋体"/>
                <w:bCs/>
                <w:color w:val="000000"/>
                <w:kern w:val="0"/>
                <w:sz w:val="24"/>
              </w:rPr>
              <w:t>基本工资</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bCs/>
                <w:color w:val="000000"/>
                <w:sz w:val="24"/>
              </w:rPr>
            </w:pPr>
            <w:r>
              <w:rPr>
                <w:rFonts w:ascii="宋体" w:hAnsi="宋体" w:cs="宋体"/>
                <w:bCs/>
                <w:color w:val="000000"/>
                <w:sz w:val="24"/>
              </w:rPr>
              <w:t>2</w:t>
            </w:r>
            <w:r>
              <w:rPr>
                <w:rFonts w:hint="eastAsia" w:ascii="宋体" w:hAnsi="宋体" w:cs="宋体"/>
                <w:bCs/>
                <w:color w:val="000000"/>
                <w:sz w:val="24"/>
                <w:lang w:val="en-US" w:eastAsia="zh-CN"/>
              </w:rPr>
              <w:t>36.91</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ascii="宋体" w:hAnsi="宋体" w:cs="宋体"/>
                <w:color w:val="000000"/>
                <w:kern w:val="0"/>
                <w:sz w:val="24"/>
              </w:rPr>
              <w:t>30102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hint="eastAsia" w:ascii="宋体" w:hAnsi="宋体" w:cs="宋体"/>
                <w:color w:val="000000"/>
                <w:kern w:val="0"/>
                <w:sz w:val="24"/>
              </w:rPr>
              <w:t>津贴补贴</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bCs/>
                <w:color w:val="000000"/>
                <w:sz w:val="24"/>
                <w:lang w:val="en-US" w:eastAsia="zh-CN"/>
              </w:rPr>
            </w:pPr>
            <w:r>
              <w:rPr>
                <w:rFonts w:hint="eastAsia" w:ascii="宋体" w:cs="宋体"/>
                <w:bCs/>
                <w:color w:val="000000"/>
                <w:sz w:val="24"/>
                <w:lang w:val="en-US" w:eastAsia="zh-CN"/>
              </w:rPr>
              <w:t>200.91</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ascii="宋体" w:hAnsi="宋体" w:cs="宋体"/>
                <w:color w:val="000000"/>
                <w:kern w:val="0"/>
                <w:sz w:val="24"/>
              </w:rPr>
              <w:t>30104</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hint="eastAsia" w:ascii="宋体" w:hAnsi="宋体" w:cs="宋体"/>
                <w:color w:val="000000"/>
                <w:kern w:val="0"/>
                <w:sz w:val="24"/>
              </w:rPr>
              <w:t>其他社会保障缴费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Cs/>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 w:val="24"/>
              </w:rPr>
            </w:pPr>
            <w:r>
              <w:rPr>
                <w:rFonts w:ascii="宋体" w:hAnsi="宋体" w:cs="宋体"/>
                <w:b/>
                <w:bCs/>
                <w:color w:val="000000"/>
                <w:kern w:val="0"/>
                <w:sz w:val="24"/>
              </w:rPr>
              <w:t>302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 w:val="24"/>
              </w:rPr>
            </w:pPr>
            <w:r>
              <w:rPr>
                <w:rFonts w:hint="eastAsia" w:ascii="宋体" w:hAnsi="宋体" w:cs="宋体"/>
                <w:b/>
                <w:bCs/>
                <w:color w:val="000000"/>
                <w:kern w:val="0"/>
                <w:sz w:val="24"/>
              </w:rPr>
              <w:t>商品和服务支出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color w:val="000000"/>
                <w:sz w:val="24"/>
                <w:lang w:val="en-US" w:eastAsia="zh-CN"/>
              </w:rPr>
            </w:pPr>
            <w:r>
              <w:rPr>
                <w:rFonts w:hint="eastAsia" w:ascii="宋体" w:cs="宋体"/>
                <w:b/>
                <w:color w:val="000000"/>
                <w:sz w:val="24"/>
                <w:lang w:val="en-US" w:eastAsia="zh-CN"/>
              </w:rPr>
              <w:t>73.14</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Cs/>
                <w:color w:val="000000"/>
                <w:sz w:val="24"/>
              </w:rPr>
            </w:pPr>
            <w:r>
              <w:rPr>
                <w:rFonts w:ascii="宋体" w:hAnsi="宋体" w:cs="宋体"/>
                <w:bCs/>
                <w:color w:val="000000"/>
                <w:sz w:val="24"/>
              </w:rPr>
              <w:t>30201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Cs/>
                <w:color w:val="000000"/>
                <w:sz w:val="24"/>
              </w:rPr>
            </w:pPr>
            <w:r>
              <w:rPr>
                <w:rFonts w:hint="eastAsia" w:ascii="宋体" w:hAnsi="宋体" w:cs="宋体"/>
                <w:bCs/>
                <w:color w:val="000000"/>
                <w:sz w:val="24"/>
              </w:rPr>
              <w:t>办公费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Cs/>
                <w:color w:val="000000"/>
                <w:sz w:val="24"/>
                <w:lang w:val="en-US" w:eastAsia="zh-CN"/>
              </w:rPr>
            </w:pPr>
            <w:r>
              <w:rPr>
                <w:rFonts w:hint="eastAsia" w:ascii="宋体" w:cs="宋体"/>
                <w:bCs/>
                <w:color w:val="000000"/>
                <w:sz w:val="24"/>
                <w:lang w:val="en-US" w:eastAsia="zh-CN"/>
              </w:rPr>
              <w:t>38.51</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sz w:val="24"/>
              </w:rPr>
              <w:t>30217</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sz w:val="24"/>
              </w:rPr>
              <w:t>公务接待费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lang w:val="en-US" w:eastAsia="zh-CN"/>
              </w:rPr>
              <w:t>31.63</w:t>
            </w:r>
            <w:r>
              <w:rPr>
                <w:rFonts w:ascii="宋体" w:hAnsi="宋体" w:cs="宋体"/>
                <w:color w:val="000000"/>
                <w:kern w:val="0"/>
                <w:sz w:val="24"/>
              </w:rPr>
              <w:t xml:space="preserve"> </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sz w:val="24"/>
              </w:rPr>
              <w:t>30231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sz w:val="24"/>
              </w:rPr>
              <w:t>公务用车运行维护费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r>
              <w:rPr>
                <w:rFonts w:ascii="宋体" w:hAnsi="宋体" w:cs="宋体"/>
                <w:color w:val="000000"/>
                <w:kern w:val="0"/>
                <w:sz w:val="24"/>
              </w:rPr>
              <w:t xml:space="preserve">3.00 </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ascii="宋体" w:hAnsi="宋体" w:cs="宋体"/>
                <w:b/>
                <w:color w:val="000000"/>
                <w:sz w:val="24"/>
              </w:rPr>
              <w:t>303</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sz w:val="24"/>
              </w:rPr>
              <w:t>对个人和家庭的补助</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4"/>
              </w:rPr>
            </w:pPr>
            <w:r>
              <w:rPr>
                <w:rFonts w:hint="eastAsia" w:ascii="宋体" w:hAnsi="宋体" w:cs="宋体"/>
                <w:color w:val="000000"/>
                <w:kern w:val="0"/>
                <w:sz w:val="24"/>
                <w:lang w:val="en-US" w:eastAsia="zh-CN"/>
              </w:rPr>
              <w:t>139.97</w:t>
            </w:r>
            <w:r>
              <w:rPr>
                <w:rFonts w:ascii="宋体" w:hAnsi="宋体" w:cs="宋体"/>
                <w:color w:val="000000"/>
                <w:kern w:val="0"/>
                <w:sz w:val="24"/>
              </w:rPr>
              <w:t xml:space="preserve"> </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sz w:val="24"/>
              </w:rPr>
              <w:t>30301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sz w:val="24"/>
              </w:rPr>
              <w:t>离休费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sz w:val="24"/>
              </w:rPr>
              <w:t>30302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sz w:val="24"/>
              </w:rPr>
              <w:t>退休费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4"/>
              </w:rPr>
            </w:pPr>
            <w:r>
              <w:rPr>
                <w:rFonts w:ascii="宋体" w:hAnsi="宋体" w:cs="宋体"/>
                <w:color w:val="000000"/>
                <w:kern w:val="0"/>
                <w:sz w:val="24"/>
              </w:rPr>
              <w:t>1</w:t>
            </w:r>
            <w:r>
              <w:rPr>
                <w:rFonts w:hint="eastAsia" w:ascii="宋体" w:hAnsi="宋体" w:cs="宋体"/>
                <w:color w:val="000000"/>
                <w:kern w:val="0"/>
                <w:sz w:val="24"/>
                <w:lang w:val="en-US" w:eastAsia="zh-CN"/>
              </w:rPr>
              <w:t>39.97</w:t>
            </w:r>
            <w:r>
              <w:rPr>
                <w:rFonts w:ascii="宋体" w:hAnsi="宋体" w:cs="宋体"/>
                <w:color w:val="000000"/>
                <w:kern w:val="0"/>
                <w:sz w:val="24"/>
              </w:rPr>
              <w:t xml:space="preserve"> </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sz w:val="24"/>
              </w:rPr>
              <w:t>30311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sz w:val="24"/>
              </w:rPr>
              <w:t>住房公积金</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sz w:val="24"/>
              </w:rPr>
              <w:t>30399</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sz w:val="24"/>
              </w:rPr>
              <w:t>其他对个人和家庭的补助支出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b/>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ascii="宋体" w:hAnsi="宋体" w:cs="宋体"/>
                <w:b/>
                <w:color w:val="000000"/>
                <w:kern w:val="0"/>
                <w:sz w:val="24"/>
              </w:rPr>
              <w:t xml:space="preserve">                </w:t>
            </w:r>
            <w:r>
              <w:rPr>
                <w:rFonts w:hint="eastAsia" w:ascii="宋体" w:hAnsi="宋体" w:cs="宋体"/>
                <w:b/>
                <w:color w:val="000000"/>
                <w:kern w:val="0"/>
                <w:sz w:val="24"/>
                <w:lang w:val="en-US" w:eastAsia="zh-CN"/>
              </w:rPr>
              <w:t>650.93</w:t>
            </w:r>
          </w:p>
        </w:tc>
      </w:tr>
    </w:tbl>
    <w:p>
      <w:pPr/>
      <w:r>
        <w:br w:type="page"/>
      </w:r>
    </w:p>
    <w:tbl>
      <w:tblPr>
        <w:tblStyle w:val="5"/>
        <w:tblW w:w="8336" w:type="dxa"/>
        <w:tblInd w:w="0" w:type="dxa"/>
        <w:tblLayout w:type="fixed"/>
        <w:tblCellMar>
          <w:top w:w="15" w:type="dxa"/>
          <w:left w:w="15" w:type="dxa"/>
          <w:bottom w:w="15" w:type="dxa"/>
          <w:right w:w="15" w:type="dxa"/>
        </w:tblCellMar>
      </w:tblPr>
      <w:tblGrid>
        <w:gridCol w:w="1927"/>
        <w:gridCol w:w="3373"/>
        <w:gridCol w:w="3036"/>
      </w:tblGrid>
      <w:tr>
        <w:tblPrEx>
          <w:tblLayout w:type="fixed"/>
          <w:tblCellMar>
            <w:top w:w="15" w:type="dxa"/>
            <w:left w:w="15" w:type="dxa"/>
            <w:bottom w:w="15" w:type="dxa"/>
            <w:right w:w="15" w:type="dxa"/>
          </w:tblCellMar>
        </w:tblPrEx>
        <w:trPr>
          <w:trHeight w:val="600" w:hRule="atLeast"/>
        </w:trPr>
        <w:tc>
          <w:tcPr>
            <w:tcW w:w="8336" w:type="dxa"/>
            <w:gridSpan w:val="3"/>
            <w:shd w:val="clear" w:color="auto" w:fill="FFFFFF"/>
            <w:vAlign w:val="center"/>
          </w:tcPr>
          <w:p>
            <w:pPr>
              <w:widowControl/>
              <w:jc w:val="center"/>
              <w:textAlignment w:val="center"/>
              <w:rPr>
                <w:rFonts w:ascii="宋体" w:cs="宋体"/>
                <w:b/>
                <w:color w:val="000000"/>
                <w:sz w:val="32"/>
                <w:szCs w:val="32"/>
              </w:rPr>
            </w:pPr>
            <w:r>
              <w:rPr>
                <w:rFonts w:hint="eastAsia" w:ascii="宋体" w:hAnsi="宋体" w:cs="宋体"/>
                <w:b/>
                <w:color w:val="000000"/>
                <w:kern w:val="0"/>
                <w:sz w:val="32"/>
                <w:szCs w:val="32"/>
              </w:rPr>
              <w:t>一般公共预算项目支出情况表（按经济分类科目）</w:t>
            </w:r>
          </w:p>
        </w:tc>
      </w:tr>
      <w:tr>
        <w:tblPrEx>
          <w:tblLayout w:type="fixed"/>
          <w:tblCellMar>
            <w:top w:w="15" w:type="dxa"/>
            <w:left w:w="15" w:type="dxa"/>
            <w:bottom w:w="15" w:type="dxa"/>
            <w:right w:w="15" w:type="dxa"/>
          </w:tblCellMar>
        </w:tblPrEx>
        <w:trPr>
          <w:trHeight w:val="330" w:hRule="atLeast"/>
        </w:trPr>
        <w:tc>
          <w:tcPr>
            <w:tcW w:w="1927" w:type="dxa"/>
            <w:shd w:val="clear" w:color="auto" w:fill="FFFFFF"/>
            <w:vAlign w:val="center"/>
          </w:tcPr>
          <w:p>
            <w:pPr>
              <w:jc w:val="center"/>
              <w:rPr>
                <w:rFonts w:ascii="宋体" w:cs="宋体"/>
                <w:b/>
                <w:color w:val="000000"/>
                <w:sz w:val="40"/>
                <w:szCs w:val="40"/>
              </w:rPr>
            </w:pPr>
          </w:p>
        </w:tc>
        <w:tc>
          <w:tcPr>
            <w:tcW w:w="3373" w:type="dxa"/>
            <w:shd w:val="clear" w:color="auto" w:fill="FFFFFF"/>
            <w:vAlign w:val="center"/>
          </w:tcPr>
          <w:p>
            <w:pPr>
              <w:jc w:val="center"/>
              <w:rPr>
                <w:rFonts w:ascii="宋体" w:cs="宋体"/>
                <w:b/>
                <w:color w:val="000000"/>
                <w:sz w:val="40"/>
                <w:szCs w:val="40"/>
              </w:rPr>
            </w:pPr>
          </w:p>
        </w:tc>
        <w:tc>
          <w:tcPr>
            <w:tcW w:w="3036"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7</w:t>
            </w:r>
          </w:p>
        </w:tc>
      </w:tr>
      <w:tr>
        <w:tblPrEx>
          <w:tblLayout w:type="fixed"/>
          <w:tblCellMar>
            <w:top w:w="15" w:type="dxa"/>
            <w:left w:w="15" w:type="dxa"/>
            <w:bottom w:w="15" w:type="dxa"/>
            <w:right w:w="15" w:type="dxa"/>
          </w:tblCellMar>
        </w:tblPrEx>
        <w:trPr>
          <w:trHeight w:val="315" w:hRule="atLeast"/>
        </w:trPr>
        <w:tc>
          <w:tcPr>
            <w:tcW w:w="1927" w:type="dxa"/>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单位名称：揭西县</w:t>
            </w:r>
          </w:p>
        </w:tc>
        <w:tc>
          <w:tcPr>
            <w:tcW w:w="3373" w:type="dxa"/>
            <w:vAlign w:val="center"/>
          </w:tcPr>
          <w:p>
            <w:pPr>
              <w:rPr>
                <w:rFonts w:ascii="宋体" w:cs="宋体"/>
                <w:color w:val="000000"/>
                <w:sz w:val="24"/>
              </w:rPr>
            </w:pPr>
            <w:r>
              <w:rPr>
                <w:rFonts w:hint="eastAsia" w:ascii="宋体" w:hAnsi="宋体" w:cs="宋体"/>
                <w:color w:val="000000"/>
                <w:sz w:val="24"/>
              </w:rPr>
              <w:t>财政局</w:t>
            </w:r>
          </w:p>
        </w:tc>
        <w:tc>
          <w:tcPr>
            <w:tcW w:w="3036"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495" w:hRule="atLeast"/>
        </w:trPr>
        <w:tc>
          <w:tcPr>
            <w:tcW w:w="5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经济分类科目</w:t>
            </w:r>
          </w:p>
        </w:tc>
        <w:tc>
          <w:tcPr>
            <w:tcW w:w="3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r>
      <w:tr>
        <w:tblPrEx>
          <w:tblLayout w:type="fixed"/>
          <w:tblCellMar>
            <w:top w:w="15" w:type="dxa"/>
            <w:left w:w="15" w:type="dxa"/>
            <w:bottom w:w="15" w:type="dxa"/>
            <w:right w:w="15" w:type="dxa"/>
          </w:tblCellMar>
        </w:tblPrEx>
        <w:trPr>
          <w:trHeight w:val="495"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科目编码</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科目名称</w:t>
            </w:r>
          </w:p>
        </w:tc>
        <w:tc>
          <w:tcPr>
            <w:tcW w:w="3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ascii="宋体" w:hAnsi="宋体" w:cs="宋体"/>
                <w:b/>
                <w:color w:val="000000"/>
                <w:kern w:val="0"/>
                <w:sz w:val="24"/>
              </w:rPr>
              <w:t>302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商品和服务支出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color w:val="000000"/>
                <w:sz w:val="24"/>
                <w:lang w:val="en-US" w:eastAsia="zh-CN"/>
              </w:rPr>
            </w:pPr>
            <w:r>
              <w:rPr>
                <w:rFonts w:hint="eastAsia" w:ascii="宋体" w:cs="宋体"/>
                <w:b/>
                <w:color w:val="000000"/>
                <w:sz w:val="24"/>
                <w:lang w:val="en-US" w:eastAsia="zh-CN"/>
              </w:rPr>
              <w:t>620.64</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30201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sz w:val="24"/>
              </w:rPr>
              <w:t>办公费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5</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30202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印刷费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14</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bCs/>
                <w:color w:val="000000"/>
                <w:sz w:val="24"/>
              </w:rPr>
              <w:t>30205</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sz w:val="24"/>
              </w:rPr>
              <w:t>水费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7</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r>
              <w:rPr>
                <w:rFonts w:ascii="宋体" w:hAnsi="宋体" w:cs="宋体"/>
                <w:color w:val="000000"/>
                <w:kern w:val="0"/>
                <w:sz w:val="24"/>
              </w:rPr>
              <w:t>30206</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sz w:val="24"/>
              </w:rPr>
              <w:t>电费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ascii="宋体" w:hAnsi="宋体" w:cs="宋体"/>
                <w:color w:val="000000"/>
                <w:sz w:val="24"/>
              </w:rPr>
              <w:t>6</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30207</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邮电费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8</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30213</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维护费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ascii="宋体" w:hAnsi="宋体" w:cs="宋体"/>
                <w:color w:val="000000"/>
                <w:sz w:val="24"/>
              </w:rPr>
              <w:t>4</w:t>
            </w:r>
            <w:r>
              <w:rPr>
                <w:rFonts w:hint="eastAsia" w:ascii="宋体" w:hAnsi="宋体" w:cs="宋体"/>
                <w:color w:val="000000"/>
                <w:sz w:val="24"/>
                <w:lang w:val="en-US" w:eastAsia="zh-CN"/>
              </w:rPr>
              <w:t>0</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30216</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培训费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ascii="宋体" w:hAnsi="宋体" w:cs="宋体"/>
                <w:color w:val="000000"/>
                <w:sz w:val="24"/>
              </w:rPr>
              <w:t>5</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30227</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委托业务费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ascii="宋体" w:hAnsi="宋体" w:cs="宋体"/>
                <w:color w:val="000000"/>
                <w:sz w:val="24"/>
              </w:rPr>
              <w:t>2</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30214</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租赁费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72.64</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30299</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其他商品和服务支出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448</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310</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资本性支出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13</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31002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办公设备购置</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r>
              <w:rPr>
                <w:rFonts w:hint="eastAsia" w:ascii="宋体" w:hAnsi="宋体" w:cs="宋体"/>
                <w:color w:val="000000"/>
                <w:sz w:val="24"/>
                <w:lang w:val="en-US" w:eastAsia="zh-CN"/>
              </w:rPr>
              <w:t>1</w:t>
            </w:r>
            <w:r>
              <w:rPr>
                <w:rFonts w:ascii="宋体" w:hAnsi="宋体" w:cs="宋体"/>
                <w:color w:val="000000"/>
                <w:sz w:val="24"/>
              </w:rPr>
              <w:t>3</w:t>
            </w: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ascii="宋体" w:hAnsi="宋体" w:cs="宋体"/>
                <w:color w:val="000000"/>
                <w:sz w:val="24"/>
              </w:rPr>
              <w:t>31007</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hAnsi="宋体" w:cs="宋体"/>
                <w:color w:val="000000"/>
                <w:sz w:val="24"/>
              </w:rPr>
              <w:t>信息网络及软件购置更新</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b/>
                <w:color w:val="000000"/>
                <w:sz w:val="24"/>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b/>
                <w:color w:val="000000"/>
                <w:sz w:val="24"/>
                <w:lang w:val="en-US" w:eastAsia="zh-CN"/>
              </w:rPr>
            </w:pPr>
            <w:r>
              <w:rPr>
                <w:rFonts w:hint="eastAsia" w:ascii="宋体" w:cs="宋体"/>
                <w:b/>
                <w:color w:val="000000"/>
                <w:sz w:val="24"/>
                <w:lang w:val="en-US" w:eastAsia="zh-CN"/>
              </w:rPr>
              <w:t>620.64</w:t>
            </w:r>
          </w:p>
        </w:tc>
      </w:tr>
    </w:tbl>
    <w:p>
      <w:pPr/>
      <w:r>
        <w:br w:type="page"/>
      </w:r>
    </w:p>
    <w:tbl>
      <w:tblPr>
        <w:tblStyle w:val="5"/>
        <w:tblW w:w="8336" w:type="dxa"/>
        <w:tblInd w:w="0" w:type="dxa"/>
        <w:tblLayout w:type="fixed"/>
        <w:tblCellMar>
          <w:top w:w="15" w:type="dxa"/>
          <w:left w:w="15" w:type="dxa"/>
          <w:bottom w:w="15" w:type="dxa"/>
          <w:right w:w="15" w:type="dxa"/>
        </w:tblCellMar>
      </w:tblPr>
      <w:tblGrid>
        <w:gridCol w:w="798"/>
        <w:gridCol w:w="4982"/>
        <w:gridCol w:w="2556"/>
      </w:tblGrid>
      <w:tr>
        <w:tblPrEx>
          <w:tblLayout w:type="fixed"/>
          <w:tblCellMar>
            <w:top w:w="15" w:type="dxa"/>
            <w:left w:w="15" w:type="dxa"/>
            <w:bottom w:w="15" w:type="dxa"/>
            <w:right w:w="15" w:type="dxa"/>
          </w:tblCellMar>
        </w:tblPrEx>
        <w:trPr>
          <w:trHeight w:val="600" w:hRule="atLeast"/>
        </w:trPr>
        <w:tc>
          <w:tcPr>
            <w:tcW w:w="8336" w:type="dxa"/>
            <w:gridSpan w:val="3"/>
            <w:shd w:val="clear" w:color="auto" w:fill="FFFFFF"/>
            <w:vAlign w:val="center"/>
          </w:tcPr>
          <w:p>
            <w:pPr>
              <w:widowControl/>
              <w:jc w:val="center"/>
              <w:textAlignment w:val="center"/>
              <w:rPr>
                <w:rFonts w:ascii="宋体" w:cs="宋体"/>
                <w:b/>
                <w:color w:val="000000"/>
                <w:sz w:val="28"/>
                <w:szCs w:val="28"/>
              </w:rPr>
            </w:pPr>
            <w:r>
              <w:rPr>
                <w:rFonts w:hint="eastAsia" w:ascii="宋体" w:hAnsi="宋体" w:cs="宋体"/>
                <w:b/>
                <w:color w:val="000000"/>
                <w:kern w:val="0"/>
                <w:sz w:val="28"/>
                <w:szCs w:val="28"/>
              </w:rPr>
              <w:t>一般公共预算安排的行政经费及“三公”经费预算表</w:t>
            </w:r>
          </w:p>
        </w:tc>
      </w:tr>
      <w:tr>
        <w:tblPrEx>
          <w:tblLayout w:type="fixed"/>
          <w:tblCellMar>
            <w:top w:w="15" w:type="dxa"/>
            <w:left w:w="15" w:type="dxa"/>
            <w:bottom w:w="15" w:type="dxa"/>
            <w:right w:w="15" w:type="dxa"/>
          </w:tblCellMar>
        </w:tblPrEx>
        <w:trPr>
          <w:trHeight w:val="360" w:hRule="atLeast"/>
        </w:trPr>
        <w:tc>
          <w:tcPr>
            <w:tcW w:w="798" w:type="dxa"/>
            <w:vAlign w:val="center"/>
          </w:tcPr>
          <w:p>
            <w:pPr>
              <w:rPr>
                <w:rFonts w:ascii="宋体" w:cs="宋体"/>
                <w:color w:val="000000"/>
                <w:sz w:val="24"/>
              </w:rPr>
            </w:pPr>
          </w:p>
        </w:tc>
        <w:tc>
          <w:tcPr>
            <w:tcW w:w="4982" w:type="dxa"/>
            <w:shd w:val="clear" w:color="auto" w:fill="FFFFFF"/>
            <w:vAlign w:val="center"/>
          </w:tcPr>
          <w:p>
            <w:pPr>
              <w:jc w:val="center"/>
              <w:rPr>
                <w:rFonts w:ascii="宋体" w:cs="宋体"/>
                <w:b/>
                <w:color w:val="000000"/>
                <w:sz w:val="28"/>
                <w:szCs w:val="28"/>
              </w:rPr>
            </w:pPr>
          </w:p>
        </w:tc>
        <w:tc>
          <w:tcPr>
            <w:tcW w:w="2556"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8</w:t>
            </w:r>
          </w:p>
        </w:tc>
      </w:tr>
      <w:tr>
        <w:tblPrEx>
          <w:tblLayout w:type="fixed"/>
          <w:tblCellMar>
            <w:top w:w="15" w:type="dxa"/>
            <w:left w:w="15" w:type="dxa"/>
            <w:bottom w:w="15" w:type="dxa"/>
            <w:right w:w="15" w:type="dxa"/>
          </w:tblCellMar>
        </w:tblPrEx>
        <w:trPr>
          <w:trHeight w:val="390" w:hRule="atLeast"/>
        </w:trPr>
        <w:tc>
          <w:tcPr>
            <w:tcW w:w="5780" w:type="dxa"/>
            <w:gridSpan w:val="2"/>
            <w:tcBorders>
              <w:bottom w:val="single" w:color="000000" w:sz="4" w:space="0"/>
            </w:tcBorders>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单位名称：揭西县财政局</w:t>
            </w:r>
          </w:p>
        </w:tc>
        <w:tc>
          <w:tcPr>
            <w:tcW w:w="2556"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600" w:hRule="atLeast"/>
        </w:trPr>
        <w:tc>
          <w:tcPr>
            <w:tcW w:w="5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w:t>
            </w:r>
            <w:r>
              <w:rPr>
                <w:rFonts w:ascii="宋体" w:hAnsi="宋体" w:cs="宋体"/>
                <w:b/>
                <w:color w:val="000000"/>
                <w:kern w:val="0"/>
                <w:sz w:val="24"/>
              </w:rPr>
              <w:t xml:space="preserve"> </w:t>
            </w:r>
            <w:r>
              <w:rPr>
                <w:rFonts w:hint="eastAsia" w:ascii="宋体" w:hAnsi="宋体" w:cs="宋体"/>
                <w:b/>
                <w:color w:val="000000"/>
                <w:kern w:val="0"/>
                <w:sz w:val="24"/>
              </w:rPr>
              <w:t>目</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r>
              <w:rPr>
                <w:rFonts w:hint="eastAsia" w:ascii="宋体" w:hAnsi="宋体" w:cs="宋体"/>
                <w:b/>
                <w:color w:val="000000"/>
                <w:kern w:val="0"/>
                <w:sz w:val="24"/>
              </w:rPr>
              <w:t>年预算数</w:t>
            </w:r>
          </w:p>
        </w:tc>
      </w:tr>
      <w:tr>
        <w:tblPrEx>
          <w:tblLayout w:type="fixed"/>
          <w:tblCellMar>
            <w:top w:w="15" w:type="dxa"/>
            <w:left w:w="15" w:type="dxa"/>
            <w:bottom w:w="15" w:type="dxa"/>
            <w:right w:w="15" w:type="dxa"/>
          </w:tblCellMar>
        </w:tblPrEx>
        <w:trPr>
          <w:trHeight w:val="600" w:hRule="atLeast"/>
        </w:trPr>
        <w:tc>
          <w:tcPr>
            <w:tcW w:w="5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r>
              <w:rPr>
                <w:rFonts w:hint="eastAsia" w:ascii="宋体" w:hAnsi="宋体" w:cs="宋体"/>
                <w:b/>
                <w:color w:val="000000"/>
                <w:kern w:val="0"/>
                <w:sz w:val="24"/>
              </w:rPr>
              <w:t>行政经费</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b/>
                <w:color w:val="000000"/>
                <w:sz w:val="24"/>
                <w:lang w:val="en-US" w:eastAsia="zh-CN"/>
              </w:rPr>
            </w:pPr>
            <w:r>
              <w:rPr>
                <w:rFonts w:hint="eastAsia" w:ascii="宋体" w:cs="宋体"/>
                <w:b/>
                <w:color w:val="000000"/>
                <w:sz w:val="24"/>
                <w:lang w:val="en-US" w:eastAsia="zh-CN"/>
              </w:rPr>
              <w:t>44.13</w:t>
            </w:r>
          </w:p>
        </w:tc>
      </w:tr>
      <w:tr>
        <w:tblPrEx>
          <w:tblLayout w:type="fixed"/>
          <w:tblCellMar>
            <w:top w:w="15" w:type="dxa"/>
            <w:left w:w="15" w:type="dxa"/>
            <w:bottom w:w="15" w:type="dxa"/>
            <w:right w:w="15" w:type="dxa"/>
          </w:tblCellMar>
        </w:tblPrEx>
        <w:trPr>
          <w:trHeight w:val="600" w:hRule="atLeast"/>
        </w:trPr>
        <w:tc>
          <w:tcPr>
            <w:tcW w:w="5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“三公经费”</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b/>
                <w:color w:val="000000"/>
                <w:sz w:val="24"/>
                <w:lang w:val="en-US" w:eastAsia="zh-CN"/>
              </w:rPr>
            </w:pPr>
            <w:r>
              <w:rPr>
                <w:rFonts w:hint="eastAsia" w:ascii="宋体" w:cs="宋体"/>
                <w:b/>
                <w:color w:val="000000"/>
                <w:sz w:val="24"/>
                <w:lang w:val="en-US" w:eastAsia="zh-CN"/>
              </w:rPr>
              <w:t>44.13</w:t>
            </w:r>
          </w:p>
        </w:tc>
      </w:tr>
      <w:tr>
        <w:tblPrEx>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其中：</w:t>
            </w: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（一）因公出国（境）支出</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r>
              <w:rPr>
                <w:rFonts w:ascii="宋体" w:cs="宋体"/>
                <w:b/>
                <w:color w:val="000000"/>
                <w:sz w:val="24"/>
              </w:rPr>
              <w:t>0</w:t>
            </w:r>
          </w:p>
        </w:tc>
      </w:tr>
      <w:tr>
        <w:tblPrEx>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（二）公务用车购置及运行维护支出</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b/>
                <w:color w:val="000000"/>
                <w:sz w:val="24"/>
                <w:lang w:val="en-US" w:eastAsia="zh-CN"/>
              </w:rPr>
            </w:pPr>
            <w:r>
              <w:rPr>
                <w:rFonts w:hint="eastAsia" w:ascii="宋体" w:cs="宋体"/>
                <w:b/>
                <w:color w:val="000000"/>
                <w:sz w:val="24"/>
                <w:lang w:val="en-US" w:eastAsia="zh-CN"/>
              </w:rPr>
              <w:t>12.5</w:t>
            </w:r>
          </w:p>
        </w:tc>
      </w:tr>
      <w:tr>
        <w:tblPrEx>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ascii="宋体" w:hAnsi="宋体" w:cs="宋体"/>
                <w:b/>
                <w:color w:val="000000"/>
                <w:kern w:val="0"/>
                <w:sz w:val="24"/>
              </w:rPr>
              <w:t xml:space="preserve">    1</w:t>
            </w:r>
            <w:r>
              <w:rPr>
                <w:rFonts w:hint="eastAsia" w:ascii="宋体" w:hAnsi="宋体" w:cs="宋体"/>
                <w:b/>
                <w:color w:val="000000"/>
                <w:kern w:val="0"/>
                <w:sz w:val="24"/>
              </w:rPr>
              <w:t>、公务用车购置</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r>
              <w:rPr>
                <w:rFonts w:ascii="宋体" w:cs="宋体"/>
                <w:b/>
                <w:color w:val="000000"/>
                <w:sz w:val="24"/>
              </w:rPr>
              <w:t>0</w:t>
            </w:r>
          </w:p>
        </w:tc>
      </w:tr>
      <w:tr>
        <w:tblPrEx>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ascii="宋体" w:hAnsi="宋体" w:cs="宋体"/>
                <w:b/>
                <w:color w:val="000000"/>
                <w:kern w:val="0"/>
                <w:sz w:val="24"/>
              </w:rPr>
              <w:t xml:space="preserve">    2</w:t>
            </w:r>
            <w:r>
              <w:rPr>
                <w:rFonts w:hint="eastAsia" w:ascii="宋体" w:hAnsi="宋体" w:cs="宋体"/>
                <w:b/>
                <w:color w:val="000000"/>
                <w:kern w:val="0"/>
                <w:sz w:val="24"/>
              </w:rPr>
              <w:t>、公务用车运行维护费</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b/>
                <w:color w:val="000000"/>
                <w:sz w:val="24"/>
                <w:lang w:val="en-US" w:eastAsia="zh-CN"/>
              </w:rPr>
            </w:pPr>
            <w:r>
              <w:rPr>
                <w:rFonts w:hint="eastAsia" w:ascii="宋体" w:cs="宋体"/>
                <w:b/>
                <w:color w:val="000000"/>
                <w:sz w:val="24"/>
                <w:lang w:val="en-US" w:eastAsia="zh-CN"/>
              </w:rPr>
              <w:t>12.5</w:t>
            </w:r>
          </w:p>
        </w:tc>
      </w:tr>
      <w:tr>
        <w:tblPrEx>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（三）公务接待费支出</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eastAsia="宋体" w:cs="宋体"/>
                <w:b/>
                <w:color w:val="000000"/>
                <w:sz w:val="24"/>
                <w:lang w:val="en-US" w:eastAsia="zh-CN"/>
              </w:rPr>
            </w:pPr>
            <w:r>
              <w:rPr>
                <w:rFonts w:hint="eastAsia" w:ascii="宋体" w:cs="宋体"/>
                <w:b/>
                <w:color w:val="000000"/>
                <w:sz w:val="24"/>
                <w:lang w:val="en-US" w:eastAsia="zh-CN"/>
              </w:rPr>
              <w:t>31.63</w:t>
            </w:r>
          </w:p>
        </w:tc>
      </w:tr>
      <w:tr>
        <w:tblPrEx>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p>
        </w:tc>
      </w:tr>
    </w:tbl>
    <w:p>
      <w:pPr/>
      <w:r>
        <w:br w:type="page"/>
      </w:r>
    </w:p>
    <w:tbl>
      <w:tblPr>
        <w:tblStyle w:val="5"/>
        <w:tblW w:w="8336" w:type="dxa"/>
        <w:tblInd w:w="0" w:type="dxa"/>
        <w:tblLayout w:type="fixed"/>
        <w:tblCellMar>
          <w:top w:w="15" w:type="dxa"/>
          <w:left w:w="15" w:type="dxa"/>
          <w:bottom w:w="15" w:type="dxa"/>
          <w:right w:w="15" w:type="dxa"/>
        </w:tblCellMar>
      </w:tblPr>
      <w:tblGrid>
        <w:gridCol w:w="1055"/>
        <w:gridCol w:w="3499"/>
        <w:gridCol w:w="1411"/>
        <w:gridCol w:w="940"/>
        <w:gridCol w:w="1431"/>
      </w:tblGrid>
      <w:tr>
        <w:tblPrEx>
          <w:tblLayout w:type="fixed"/>
          <w:tblCellMar>
            <w:top w:w="15" w:type="dxa"/>
            <w:left w:w="15" w:type="dxa"/>
            <w:bottom w:w="15" w:type="dxa"/>
            <w:right w:w="15" w:type="dxa"/>
          </w:tblCellMar>
        </w:tblPrEx>
        <w:trPr>
          <w:trHeight w:val="600" w:hRule="atLeast"/>
        </w:trPr>
        <w:tc>
          <w:tcPr>
            <w:tcW w:w="8336" w:type="dxa"/>
            <w:gridSpan w:val="5"/>
            <w:shd w:val="clear" w:color="auto" w:fill="FFFFFF"/>
            <w:vAlign w:val="center"/>
          </w:tcPr>
          <w:p>
            <w:pPr>
              <w:widowControl/>
              <w:jc w:val="center"/>
              <w:textAlignment w:val="center"/>
              <w:rPr>
                <w:rFonts w:ascii="宋体" w:cs="宋体"/>
                <w:b/>
                <w:color w:val="000000"/>
                <w:sz w:val="40"/>
                <w:szCs w:val="40"/>
              </w:rPr>
            </w:pPr>
            <w:r>
              <w:rPr>
                <w:rFonts w:hint="eastAsia" w:ascii="宋体" w:hAnsi="宋体" w:cs="宋体"/>
                <w:b/>
                <w:color w:val="000000"/>
                <w:kern w:val="0"/>
                <w:sz w:val="40"/>
                <w:szCs w:val="40"/>
              </w:rPr>
              <w:t>政府性基金预算支出情况表</w:t>
            </w:r>
          </w:p>
        </w:tc>
      </w:tr>
      <w:tr>
        <w:tblPrEx>
          <w:tblLayout w:type="fixed"/>
          <w:tblCellMar>
            <w:top w:w="15" w:type="dxa"/>
            <w:left w:w="15" w:type="dxa"/>
            <w:bottom w:w="15" w:type="dxa"/>
            <w:right w:w="15" w:type="dxa"/>
          </w:tblCellMar>
        </w:tblPrEx>
        <w:trPr>
          <w:trHeight w:val="390" w:hRule="atLeast"/>
        </w:trPr>
        <w:tc>
          <w:tcPr>
            <w:tcW w:w="1055" w:type="dxa"/>
            <w:shd w:val="clear" w:color="auto" w:fill="FFFFFF"/>
            <w:vAlign w:val="center"/>
          </w:tcPr>
          <w:p>
            <w:pPr>
              <w:jc w:val="center"/>
              <w:rPr>
                <w:rFonts w:ascii="宋体" w:cs="宋体"/>
                <w:b/>
                <w:color w:val="000000"/>
                <w:sz w:val="40"/>
                <w:szCs w:val="40"/>
              </w:rPr>
            </w:pPr>
          </w:p>
        </w:tc>
        <w:tc>
          <w:tcPr>
            <w:tcW w:w="3499" w:type="dxa"/>
            <w:shd w:val="clear" w:color="auto" w:fill="FFFFFF"/>
            <w:vAlign w:val="center"/>
          </w:tcPr>
          <w:p>
            <w:pPr>
              <w:jc w:val="center"/>
              <w:rPr>
                <w:rFonts w:ascii="宋体" w:cs="宋体"/>
                <w:b/>
                <w:color w:val="000000"/>
                <w:sz w:val="40"/>
                <w:szCs w:val="40"/>
              </w:rPr>
            </w:pPr>
          </w:p>
        </w:tc>
        <w:tc>
          <w:tcPr>
            <w:tcW w:w="1411" w:type="dxa"/>
            <w:shd w:val="clear" w:color="auto" w:fill="FFFFFF"/>
            <w:vAlign w:val="center"/>
          </w:tcPr>
          <w:p>
            <w:pPr>
              <w:jc w:val="center"/>
              <w:rPr>
                <w:rFonts w:ascii="宋体" w:cs="宋体"/>
                <w:b/>
                <w:color w:val="000000"/>
                <w:sz w:val="40"/>
                <w:szCs w:val="40"/>
              </w:rPr>
            </w:pPr>
          </w:p>
        </w:tc>
        <w:tc>
          <w:tcPr>
            <w:tcW w:w="940" w:type="dxa"/>
            <w:shd w:val="clear" w:color="auto" w:fill="FFFFFF"/>
            <w:vAlign w:val="center"/>
          </w:tcPr>
          <w:p>
            <w:pPr>
              <w:jc w:val="center"/>
              <w:rPr>
                <w:rFonts w:ascii="宋体" w:cs="宋体"/>
                <w:b/>
                <w:color w:val="000000"/>
                <w:sz w:val="40"/>
                <w:szCs w:val="40"/>
              </w:rPr>
            </w:pPr>
          </w:p>
        </w:tc>
        <w:tc>
          <w:tcPr>
            <w:tcW w:w="1431"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9</w:t>
            </w:r>
          </w:p>
        </w:tc>
      </w:tr>
      <w:tr>
        <w:tblPrEx>
          <w:tblLayout w:type="fixed"/>
          <w:tblCellMar>
            <w:top w:w="15" w:type="dxa"/>
            <w:left w:w="15" w:type="dxa"/>
            <w:bottom w:w="15" w:type="dxa"/>
            <w:right w:w="15" w:type="dxa"/>
          </w:tblCellMar>
        </w:tblPrEx>
        <w:trPr>
          <w:trHeight w:val="390" w:hRule="atLeast"/>
        </w:trPr>
        <w:tc>
          <w:tcPr>
            <w:tcW w:w="1055" w:type="dxa"/>
            <w:shd w:val="clear" w:color="auto" w:fill="FFFFFF"/>
            <w:vAlign w:val="center"/>
          </w:tcPr>
          <w:p>
            <w:pPr>
              <w:rPr>
                <w:rFonts w:ascii="宋体" w:cs="宋体"/>
                <w:color w:val="000000"/>
                <w:sz w:val="24"/>
              </w:rPr>
            </w:pPr>
            <w:r>
              <w:rPr>
                <w:rFonts w:hint="eastAsia" w:ascii="宋体" w:hAnsi="宋体" w:cs="宋体"/>
                <w:color w:val="000000"/>
                <w:sz w:val="24"/>
              </w:rPr>
              <w:t>部门：揭</w:t>
            </w:r>
          </w:p>
        </w:tc>
        <w:tc>
          <w:tcPr>
            <w:tcW w:w="3499" w:type="dxa"/>
            <w:shd w:val="clear" w:color="auto" w:fill="FFFFFF"/>
            <w:vAlign w:val="center"/>
          </w:tcPr>
          <w:p>
            <w:pPr>
              <w:rPr>
                <w:rFonts w:ascii="宋体" w:cs="宋体"/>
                <w:color w:val="000000"/>
                <w:sz w:val="24"/>
              </w:rPr>
            </w:pPr>
            <w:r>
              <w:rPr>
                <w:rFonts w:hint="eastAsia" w:ascii="宋体" w:hAnsi="宋体" w:cs="宋体"/>
                <w:color w:val="000000"/>
                <w:sz w:val="24"/>
              </w:rPr>
              <w:t>西县财政局</w:t>
            </w:r>
          </w:p>
        </w:tc>
        <w:tc>
          <w:tcPr>
            <w:tcW w:w="1411" w:type="dxa"/>
            <w:shd w:val="clear" w:color="auto" w:fill="FFFFFF"/>
            <w:vAlign w:val="center"/>
          </w:tcPr>
          <w:p>
            <w:pPr>
              <w:rPr>
                <w:rFonts w:ascii="宋体" w:cs="宋体"/>
                <w:color w:val="000000"/>
                <w:sz w:val="24"/>
              </w:rPr>
            </w:pPr>
          </w:p>
        </w:tc>
        <w:tc>
          <w:tcPr>
            <w:tcW w:w="940" w:type="dxa"/>
            <w:shd w:val="clear" w:color="auto" w:fill="FFFFFF"/>
            <w:vAlign w:val="center"/>
          </w:tcPr>
          <w:p>
            <w:pPr>
              <w:rPr>
                <w:rFonts w:ascii="宋体" w:cs="宋体"/>
                <w:color w:val="000000"/>
                <w:sz w:val="24"/>
              </w:rPr>
            </w:pPr>
          </w:p>
        </w:tc>
        <w:tc>
          <w:tcPr>
            <w:tcW w:w="1431"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450" w:hRule="atLeast"/>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科目编码</w:t>
            </w:r>
          </w:p>
        </w:tc>
        <w:tc>
          <w:tcPr>
            <w:tcW w:w="34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科目名称</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ascii="宋体" w:hAnsi="宋体" w:cs="宋体"/>
                <w:b/>
                <w:color w:val="000000"/>
                <w:kern w:val="0"/>
                <w:sz w:val="24"/>
              </w:rPr>
              <w:t>201</w:t>
            </w:r>
            <w:r>
              <w:rPr>
                <w:rFonts w:hint="eastAsia" w:ascii="宋体" w:hAnsi="宋体" w:cs="宋体"/>
                <w:b/>
                <w:color w:val="000000"/>
                <w:kern w:val="0"/>
                <w:sz w:val="24"/>
                <w:lang w:val="en-US" w:eastAsia="zh-CN"/>
              </w:rPr>
              <w:t>6</w:t>
            </w:r>
            <w:bookmarkStart w:id="0" w:name="_GoBack"/>
            <w:bookmarkEnd w:id="0"/>
            <w:r>
              <w:rPr>
                <w:rFonts w:hint="eastAsia" w:ascii="宋体" w:hAnsi="宋体" w:cs="宋体"/>
                <w:b/>
                <w:color w:val="000000"/>
                <w:kern w:val="0"/>
                <w:sz w:val="24"/>
              </w:rPr>
              <w:t>年政府性基金预算财政拨款支出</w:t>
            </w:r>
          </w:p>
        </w:tc>
      </w:tr>
      <w:tr>
        <w:tblPrEx>
          <w:tblLayout w:type="fixed"/>
          <w:tblCellMar>
            <w:top w:w="15" w:type="dxa"/>
            <w:left w:w="15" w:type="dxa"/>
            <w:bottom w:w="15" w:type="dxa"/>
            <w:right w:w="15" w:type="dxa"/>
          </w:tblCellMar>
        </w:tblPrEx>
        <w:trPr>
          <w:trHeight w:val="45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3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基本支出</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项目支出</w:t>
            </w: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b/>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cs="宋体"/>
                <w:b/>
                <w:color w:val="000000"/>
                <w:sz w:val="24"/>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r>
              <w:rPr>
                <w:rFonts w:ascii="宋体" w:cs="宋体"/>
                <w:b/>
                <w:color w:val="000000"/>
                <w:sz w:val="24"/>
              </w:rPr>
              <w:t>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r>
              <w:rPr>
                <w:rFonts w:ascii="宋体" w:cs="宋体"/>
                <w:b/>
                <w:color w:val="000000"/>
                <w:sz w:val="24"/>
              </w:rPr>
              <w:t>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r>
              <w:rPr>
                <w:rFonts w:ascii="宋体" w:cs="宋体"/>
                <w:b/>
                <w:color w:val="000000"/>
                <w:sz w:val="24"/>
              </w:rPr>
              <w:t>0</w:t>
            </w:r>
          </w:p>
        </w:tc>
      </w:tr>
      <w:tr>
        <w:tblPrEx>
          <w:tblLayout w:type="fixed"/>
          <w:tblCellMar>
            <w:top w:w="15" w:type="dxa"/>
            <w:left w:w="15" w:type="dxa"/>
            <w:bottom w:w="15" w:type="dxa"/>
            <w:right w:w="15" w:type="dxa"/>
          </w:tblCellMar>
        </w:tblPrEx>
        <w:trPr>
          <w:trHeight w:val="390" w:hRule="atLeast"/>
        </w:trPr>
        <w:tc>
          <w:tcPr>
            <w:tcW w:w="8336" w:type="dxa"/>
            <w:gridSpan w:val="5"/>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政府性基金支出情况表应公开到功能分类项级科目。</w:t>
            </w:r>
          </w:p>
        </w:tc>
      </w:tr>
    </w:tbl>
    <w:p>
      <w:pPr/>
      <w:r>
        <w:br w:type="page"/>
      </w:r>
    </w:p>
    <w:tbl>
      <w:tblPr>
        <w:tblStyle w:val="5"/>
        <w:tblW w:w="7359" w:type="dxa"/>
        <w:tblInd w:w="0" w:type="dxa"/>
        <w:tblLayout w:type="fixed"/>
        <w:tblCellMar>
          <w:top w:w="15" w:type="dxa"/>
          <w:left w:w="15" w:type="dxa"/>
          <w:bottom w:w="15" w:type="dxa"/>
          <w:right w:w="15" w:type="dxa"/>
        </w:tblCellMar>
      </w:tblPr>
      <w:tblGrid>
        <w:gridCol w:w="1554"/>
        <w:gridCol w:w="915"/>
        <w:gridCol w:w="682"/>
        <w:gridCol w:w="203"/>
        <w:gridCol w:w="727"/>
        <w:gridCol w:w="173"/>
        <w:gridCol w:w="814"/>
        <w:gridCol w:w="656"/>
        <w:gridCol w:w="600"/>
        <w:gridCol w:w="1035"/>
      </w:tblGrid>
      <w:tr>
        <w:tblPrEx>
          <w:tblLayout w:type="fixed"/>
          <w:tblCellMar>
            <w:top w:w="15" w:type="dxa"/>
            <w:left w:w="15" w:type="dxa"/>
            <w:bottom w:w="15" w:type="dxa"/>
            <w:right w:w="15" w:type="dxa"/>
          </w:tblCellMar>
        </w:tblPrEx>
        <w:trPr>
          <w:trHeight w:val="600" w:hRule="atLeast"/>
        </w:trPr>
        <w:tc>
          <w:tcPr>
            <w:tcW w:w="7359" w:type="dxa"/>
            <w:gridSpan w:val="10"/>
            <w:shd w:val="clear" w:color="auto" w:fill="FFFFFF"/>
            <w:vAlign w:val="center"/>
          </w:tcPr>
          <w:p>
            <w:pPr>
              <w:widowControl/>
              <w:jc w:val="center"/>
              <w:textAlignment w:val="center"/>
              <w:rPr>
                <w:rFonts w:ascii="宋体" w:cs="宋体"/>
                <w:b/>
                <w:color w:val="000000"/>
                <w:sz w:val="40"/>
                <w:szCs w:val="40"/>
              </w:rPr>
            </w:pPr>
            <w:r>
              <w:rPr>
                <w:rFonts w:ascii="宋体" w:hAnsi="宋体" w:cs="宋体"/>
                <w:b/>
                <w:color w:val="000000"/>
                <w:kern w:val="0"/>
                <w:sz w:val="40"/>
                <w:szCs w:val="40"/>
              </w:rPr>
              <w:t>201</w:t>
            </w:r>
            <w:r>
              <w:rPr>
                <w:rFonts w:hint="eastAsia" w:ascii="宋体" w:hAnsi="宋体" w:cs="宋体"/>
                <w:b/>
                <w:color w:val="000000"/>
                <w:kern w:val="0"/>
                <w:sz w:val="40"/>
                <w:szCs w:val="40"/>
                <w:lang w:val="en-US" w:eastAsia="zh-CN"/>
              </w:rPr>
              <w:t>6</w:t>
            </w:r>
            <w:r>
              <w:rPr>
                <w:rFonts w:hint="eastAsia" w:ascii="宋体" w:hAnsi="宋体" w:cs="宋体"/>
                <w:b/>
                <w:color w:val="000000"/>
                <w:kern w:val="0"/>
                <w:sz w:val="40"/>
                <w:szCs w:val="40"/>
              </w:rPr>
              <w:t>年部门预算基本支出预算表</w:t>
            </w:r>
          </w:p>
        </w:tc>
      </w:tr>
      <w:tr>
        <w:tblPrEx>
          <w:tblLayout w:type="fixed"/>
          <w:tblCellMar>
            <w:top w:w="15" w:type="dxa"/>
            <w:left w:w="15" w:type="dxa"/>
            <w:bottom w:w="15" w:type="dxa"/>
            <w:right w:w="15" w:type="dxa"/>
          </w:tblCellMar>
        </w:tblPrEx>
        <w:trPr>
          <w:trHeight w:val="420" w:hRule="atLeast"/>
        </w:trPr>
        <w:tc>
          <w:tcPr>
            <w:tcW w:w="1554" w:type="dxa"/>
            <w:shd w:val="clear" w:color="auto" w:fill="FFFFFF"/>
            <w:vAlign w:val="center"/>
          </w:tcPr>
          <w:p>
            <w:pPr>
              <w:jc w:val="center"/>
              <w:rPr>
                <w:rFonts w:ascii="宋体" w:cs="宋体"/>
                <w:b/>
                <w:color w:val="000000"/>
                <w:sz w:val="40"/>
                <w:szCs w:val="40"/>
              </w:rPr>
            </w:pPr>
          </w:p>
        </w:tc>
        <w:tc>
          <w:tcPr>
            <w:tcW w:w="915" w:type="dxa"/>
            <w:shd w:val="clear" w:color="auto" w:fill="FFFFFF"/>
            <w:vAlign w:val="center"/>
          </w:tcPr>
          <w:p>
            <w:pPr>
              <w:jc w:val="center"/>
              <w:rPr>
                <w:rFonts w:ascii="宋体" w:cs="宋体"/>
                <w:b/>
                <w:color w:val="000000"/>
                <w:sz w:val="40"/>
                <w:szCs w:val="40"/>
              </w:rPr>
            </w:pPr>
          </w:p>
        </w:tc>
        <w:tc>
          <w:tcPr>
            <w:tcW w:w="682" w:type="dxa"/>
            <w:shd w:val="clear" w:color="auto" w:fill="FFFFFF"/>
            <w:vAlign w:val="center"/>
          </w:tcPr>
          <w:p>
            <w:pPr>
              <w:jc w:val="center"/>
              <w:rPr>
                <w:rFonts w:ascii="宋体" w:cs="宋体"/>
                <w:b/>
                <w:color w:val="000000"/>
                <w:sz w:val="40"/>
                <w:szCs w:val="40"/>
              </w:rPr>
            </w:pPr>
          </w:p>
        </w:tc>
        <w:tc>
          <w:tcPr>
            <w:tcW w:w="930" w:type="dxa"/>
            <w:gridSpan w:val="2"/>
            <w:shd w:val="clear" w:color="auto" w:fill="FFFFFF"/>
            <w:vAlign w:val="center"/>
          </w:tcPr>
          <w:p>
            <w:pPr>
              <w:jc w:val="center"/>
              <w:rPr>
                <w:rFonts w:ascii="宋体" w:cs="宋体"/>
                <w:b/>
                <w:color w:val="000000"/>
                <w:sz w:val="40"/>
                <w:szCs w:val="40"/>
              </w:rPr>
            </w:pPr>
          </w:p>
        </w:tc>
        <w:tc>
          <w:tcPr>
            <w:tcW w:w="987" w:type="dxa"/>
            <w:gridSpan w:val="2"/>
            <w:shd w:val="clear" w:color="auto" w:fill="FFFFFF"/>
            <w:vAlign w:val="center"/>
          </w:tcPr>
          <w:p>
            <w:pPr>
              <w:jc w:val="center"/>
              <w:rPr>
                <w:rFonts w:ascii="宋体" w:cs="宋体"/>
                <w:b/>
                <w:color w:val="000000"/>
                <w:sz w:val="40"/>
                <w:szCs w:val="40"/>
              </w:rPr>
            </w:pPr>
          </w:p>
        </w:tc>
        <w:tc>
          <w:tcPr>
            <w:tcW w:w="656" w:type="dxa"/>
            <w:shd w:val="clear" w:color="auto" w:fill="FFFFFF"/>
            <w:vAlign w:val="center"/>
          </w:tcPr>
          <w:p>
            <w:pPr>
              <w:jc w:val="center"/>
              <w:rPr>
                <w:rFonts w:ascii="宋体" w:cs="宋体"/>
                <w:b/>
                <w:color w:val="000000"/>
                <w:sz w:val="40"/>
                <w:szCs w:val="40"/>
              </w:rPr>
            </w:pPr>
          </w:p>
        </w:tc>
        <w:tc>
          <w:tcPr>
            <w:tcW w:w="600" w:type="dxa"/>
            <w:shd w:val="clear" w:color="auto" w:fill="FFFFFF"/>
            <w:vAlign w:val="center"/>
          </w:tcPr>
          <w:p>
            <w:pPr>
              <w:jc w:val="center"/>
              <w:rPr>
                <w:rFonts w:ascii="宋体" w:cs="宋体"/>
                <w:b/>
                <w:color w:val="000000"/>
                <w:sz w:val="40"/>
                <w:szCs w:val="40"/>
              </w:rPr>
            </w:pPr>
          </w:p>
        </w:tc>
        <w:tc>
          <w:tcPr>
            <w:tcW w:w="1035"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1</w:t>
            </w:r>
            <w:r>
              <w:rPr>
                <w:rStyle w:val="9"/>
                <w:rFonts w:hAnsi="Calibri"/>
              </w:rPr>
              <w:t>0</w:t>
            </w:r>
          </w:p>
        </w:tc>
      </w:tr>
      <w:tr>
        <w:tblPrEx>
          <w:tblLayout w:type="fixed"/>
          <w:tblCellMar>
            <w:top w:w="15" w:type="dxa"/>
            <w:left w:w="15" w:type="dxa"/>
            <w:bottom w:w="15" w:type="dxa"/>
            <w:right w:w="15" w:type="dxa"/>
          </w:tblCellMar>
        </w:tblPrEx>
        <w:trPr>
          <w:trHeight w:val="390" w:hRule="atLeast"/>
        </w:trPr>
        <w:tc>
          <w:tcPr>
            <w:tcW w:w="1554" w:type="dxa"/>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w:t>
            </w:r>
          </w:p>
        </w:tc>
        <w:tc>
          <w:tcPr>
            <w:tcW w:w="915" w:type="dxa"/>
            <w:shd w:val="clear" w:color="auto" w:fill="FFFFFF"/>
            <w:vAlign w:val="center"/>
          </w:tcPr>
          <w:p>
            <w:pPr>
              <w:jc w:val="right"/>
              <w:rPr>
                <w:rFonts w:ascii="宋体" w:cs="宋体"/>
                <w:color w:val="000000"/>
                <w:sz w:val="24"/>
              </w:rPr>
            </w:pPr>
            <w:r>
              <w:rPr>
                <w:rFonts w:hint="eastAsia" w:ascii="宋体" w:hAnsi="宋体" w:cs="宋体"/>
                <w:color w:val="000000"/>
                <w:sz w:val="24"/>
              </w:rPr>
              <w:t>揭西县</w:t>
            </w:r>
          </w:p>
        </w:tc>
        <w:tc>
          <w:tcPr>
            <w:tcW w:w="682" w:type="dxa"/>
            <w:shd w:val="clear" w:color="auto" w:fill="FFFFFF"/>
            <w:vAlign w:val="center"/>
          </w:tcPr>
          <w:p>
            <w:pPr>
              <w:jc w:val="left"/>
              <w:rPr>
                <w:rFonts w:ascii="宋体" w:cs="宋体"/>
                <w:color w:val="000000"/>
                <w:sz w:val="24"/>
              </w:rPr>
            </w:pPr>
            <w:r>
              <w:rPr>
                <w:rFonts w:hint="eastAsia" w:ascii="宋体" w:hAnsi="宋体" w:cs="宋体"/>
                <w:color w:val="000000"/>
                <w:sz w:val="24"/>
              </w:rPr>
              <w:t>财政</w:t>
            </w:r>
          </w:p>
        </w:tc>
        <w:tc>
          <w:tcPr>
            <w:tcW w:w="930" w:type="dxa"/>
            <w:gridSpan w:val="2"/>
            <w:shd w:val="clear" w:color="auto" w:fill="FFFFFF"/>
            <w:vAlign w:val="center"/>
          </w:tcPr>
          <w:p>
            <w:pPr>
              <w:jc w:val="left"/>
              <w:rPr>
                <w:rFonts w:ascii="宋体" w:cs="宋体"/>
                <w:color w:val="000000"/>
                <w:sz w:val="24"/>
              </w:rPr>
            </w:pPr>
            <w:r>
              <w:rPr>
                <w:rFonts w:hint="eastAsia" w:ascii="宋体" w:hAnsi="宋体" w:cs="宋体"/>
                <w:color w:val="000000"/>
                <w:sz w:val="24"/>
              </w:rPr>
              <w:t>局</w:t>
            </w:r>
          </w:p>
        </w:tc>
        <w:tc>
          <w:tcPr>
            <w:tcW w:w="987" w:type="dxa"/>
            <w:gridSpan w:val="2"/>
            <w:shd w:val="clear" w:color="auto" w:fill="FFFFFF"/>
            <w:vAlign w:val="center"/>
          </w:tcPr>
          <w:p>
            <w:pPr>
              <w:jc w:val="left"/>
              <w:rPr>
                <w:rFonts w:ascii="宋体" w:cs="宋体"/>
                <w:color w:val="000000"/>
                <w:sz w:val="24"/>
              </w:rPr>
            </w:pPr>
          </w:p>
        </w:tc>
        <w:tc>
          <w:tcPr>
            <w:tcW w:w="656" w:type="dxa"/>
            <w:shd w:val="clear" w:color="auto" w:fill="FFFFFF"/>
            <w:vAlign w:val="center"/>
          </w:tcPr>
          <w:p>
            <w:pPr>
              <w:jc w:val="left"/>
              <w:rPr>
                <w:rFonts w:ascii="宋体" w:cs="宋体"/>
                <w:color w:val="000000"/>
                <w:sz w:val="24"/>
              </w:rPr>
            </w:pPr>
          </w:p>
        </w:tc>
        <w:tc>
          <w:tcPr>
            <w:tcW w:w="600" w:type="dxa"/>
            <w:shd w:val="clear" w:color="auto" w:fill="FFFFFF"/>
            <w:vAlign w:val="center"/>
          </w:tcPr>
          <w:p>
            <w:pPr>
              <w:jc w:val="left"/>
              <w:rPr>
                <w:rFonts w:ascii="宋体" w:cs="宋体"/>
                <w:color w:val="000000"/>
                <w:sz w:val="24"/>
              </w:rPr>
            </w:pPr>
          </w:p>
        </w:tc>
        <w:tc>
          <w:tcPr>
            <w:tcW w:w="1035"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675"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支出项目类别</w:t>
            </w:r>
            <w:r>
              <w:rPr>
                <w:rFonts w:ascii="宋体" w:hAnsi="宋体" w:cs="宋体"/>
                <w:color w:val="000000"/>
                <w:kern w:val="0"/>
                <w:sz w:val="24"/>
              </w:rPr>
              <w:t xml:space="preserve"> </w:t>
            </w:r>
            <w:r>
              <w:rPr>
                <w:rStyle w:val="9"/>
              </w:rPr>
              <w:t xml:space="preserve">      </w:t>
            </w:r>
            <w:r>
              <w:rPr>
                <w:rStyle w:val="9"/>
                <w:rFonts w:hint="eastAsia"/>
              </w:rPr>
              <w:t>（资金使用单位）</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总计</w:t>
            </w:r>
          </w:p>
        </w:tc>
        <w:tc>
          <w:tcPr>
            <w:tcW w:w="325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财政拨款</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财政专户拨款</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其他资金</w:t>
            </w:r>
          </w:p>
        </w:tc>
      </w:tr>
      <w:tr>
        <w:tblPrEx>
          <w:tblLayout w:type="fixed"/>
          <w:tblCellMar>
            <w:top w:w="15" w:type="dxa"/>
            <w:left w:w="15" w:type="dxa"/>
            <w:bottom w:w="15" w:type="dxa"/>
            <w:right w:w="15" w:type="dxa"/>
          </w:tblCellMar>
        </w:tblPrEx>
        <w:trPr>
          <w:trHeight w:val="675"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一般公共预算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政府性基金预算</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国有资本经营预算</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r>
              <w:rPr>
                <w:rFonts w:hint="eastAsia" w:ascii="宋体" w:hAnsi="宋体" w:cs="宋体"/>
                <w:color w:val="000000"/>
                <w:sz w:val="24"/>
              </w:rPr>
              <w:t>揭西县财政局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cs="宋体"/>
                <w:b/>
                <w:color w:val="000000"/>
                <w:sz w:val="24"/>
                <w:lang w:val="en-US" w:eastAsia="zh-CN"/>
              </w:rPr>
              <w:t>650.92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cs="宋体"/>
                <w:b/>
                <w:color w:val="000000"/>
                <w:sz w:val="24"/>
                <w:lang w:val="en-US" w:eastAsia="zh-CN"/>
              </w:rPr>
              <w:t>650.92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r>
              <w:rPr>
                <w:rFonts w:hint="eastAsia" w:ascii="宋体" w:cs="宋体"/>
                <w:b/>
                <w:color w:val="000000"/>
                <w:sz w:val="24"/>
                <w:lang w:val="en-US" w:eastAsia="zh-CN"/>
              </w:rPr>
              <w:t>650.92</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r>
              <w:rPr>
                <w:rFonts w:hint="eastAsia" w:ascii="宋体" w:hAnsi="宋体" w:cs="宋体"/>
                <w:color w:val="000000"/>
                <w:szCs w:val="21"/>
              </w:rPr>
              <w:t>行政运行</w:t>
            </w:r>
            <w:r>
              <w:rPr>
                <w:rFonts w:ascii="宋体" w:hAnsi="宋体" w:cs="宋体"/>
                <w:color w:val="000000"/>
                <w:szCs w:val="21"/>
              </w:rPr>
              <w:t>2010601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501.02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501.02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501.02</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r>
              <w:rPr>
                <w:rFonts w:hint="eastAsia" w:ascii="宋体" w:hAnsi="宋体" w:cs="宋体"/>
                <w:color w:val="000000"/>
                <w:szCs w:val="21"/>
              </w:rPr>
              <w:t>住房公积金</w:t>
            </w:r>
            <w:r>
              <w:rPr>
                <w:rFonts w:ascii="宋体" w:hAnsi="宋体" w:cs="宋体"/>
                <w:color w:val="000000"/>
                <w:szCs w:val="21"/>
              </w:rPr>
              <w:t>2210201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hAnsi="宋体" w:cs="宋体"/>
                <w:color w:val="000000"/>
                <w:sz w:val="24"/>
                <w:lang w:val="en-US" w:eastAsia="zh-CN"/>
              </w:rPr>
              <w:t>9.93</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9.93</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9.93</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r>
              <w:rPr>
                <w:rFonts w:hint="eastAsia" w:ascii="宋体" w:hAnsi="宋体" w:cs="宋体"/>
                <w:color w:val="000000"/>
                <w:szCs w:val="21"/>
              </w:rPr>
              <w:t>其他行政事业单位离退休支出</w:t>
            </w:r>
            <w:r>
              <w:rPr>
                <w:rFonts w:ascii="宋体" w:hAnsi="宋体" w:cs="宋体"/>
                <w:color w:val="000000"/>
                <w:szCs w:val="21"/>
              </w:rPr>
              <w:t>2080599</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139.97</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139.97</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eastAsia="宋体" w:cs="宋体"/>
                <w:color w:val="000000"/>
                <w:sz w:val="24"/>
                <w:lang w:val="en-US" w:eastAsia="zh-CN"/>
              </w:rPr>
            </w:pPr>
            <w:r>
              <w:rPr>
                <w:rFonts w:hint="eastAsia" w:ascii="宋体" w:cs="宋体"/>
                <w:color w:val="000000"/>
                <w:sz w:val="24"/>
                <w:lang w:val="en-US" w:eastAsia="zh-CN"/>
              </w:rPr>
              <w:t>139.97</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r>
              <w:rPr>
                <w:rFonts w:hint="eastAsia" w:ascii="宋体" w:hAnsi="宋体" w:cs="宋体"/>
                <w:color w:val="000000"/>
                <w:szCs w:val="21"/>
              </w:rPr>
              <w:t>其他行政事业单位医疗支出</w:t>
            </w:r>
            <w:r>
              <w:rPr>
                <w:rFonts w:ascii="宋体" w:hAnsi="宋体" w:cs="宋体"/>
                <w:color w:val="000000"/>
                <w:szCs w:val="21"/>
              </w:rPr>
              <w:t>2101199</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b/>
                <w:color w:val="000000"/>
                <w:sz w:val="24"/>
                <w:lang w:val="en-US" w:eastAsia="zh-CN"/>
              </w:rPr>
            </w:pPr>
            <w:r>
              <w:rPr>
                <w:rFonts w:hint="eastAsia" w:ascii="宋体" w:cs="宋体"/>
                <w:b/>
                <w:color w:val="000000"/>
                <w:sz w:val="24"/>
                <w:lang w:val="en-US" w:eastAsia="zh-CN"/>
              </w:rPr>
              <w:t>650.92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lang w:val="en-US"/>
              </w:rPr>
            </w:pPr>
            <w:r>
              <w:rPr>
                <w:rFonts w:hint="eastAsia" w:ascii="宋体" w:cs="宋体"/>
                <w:b/>
                <w:color w:val="000000"/>
                <w:sz w:val="24"/>
                <w:lang w:val="en-US" w:eastAsia="zh-CN"/>
              </w:rPr>
              <w:t>650.92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lang w:val="en-US"/>
              </w:rPr>
            </w:pPr>
            <w:r>
              <w:rPr>
                <w:rFonts w:hint="eastAsia" w:ascii="宋体" w:cs="宋体"/>
                <w:b/>
                <w:color w:val="000000"/>
                <w:sz w:val="24"/>
                <w:lang w:val="en-US" w:eastAsia="zh-CN"/>
              </w:rPr>
              <w:t>650.92</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7359" w:type="dxa"/>
            <w:gridSpan w:val="10"/>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w:t>
            </w:r>
            <w:r>
              <w:rPr>
                <w:rFonts w:ascii="宋体" w:hAnsi="宋体" w:cs="宋体"/>
                <w:color w:val="000000"/>
                <w:kern w:val="0"/>
                <w:sz w:val="20"/>
                <w:szCs w:val="20"/>
              </w:rPr>
              <w:t>1</w:t>
            </w:r>
            <w:r>
              <w:rPr>
                <w:rFonts w:hint="eastAsia" w:ascii="宋体" w:hAnsi="宋体" w:cs="宋体"/>
                <w:color w:val="000000"/>
                <w:kern w:val="0"/>
                <w:sz w:val="20"/>
                <w:szCs w:val="20"/>
              </w:rPr>
              <w:t>、支出项目类别：按正式批复的部门预算的经济分类科目填报，公开到经济分类款级科目。</w:t>
            </w:r>
          </w:p>
        </w:tc>
      </w:tr>
    </w:tbl>
    <w:p>
      <w:pPr/>
      <w:r>
        <w:br w:type="page"/>
      </w:r>
    </w:p>
    <w:tbl>
      <w:tblPr>
        <w:tblStyle w:val="5"/>
        <w:tblW w:w="8335" w:type="dxa"/>
        <w:tblInd w:w="0" w:type="dxa"/>
        <w:tblLayout w:type="fixed"/>
        <w:tblCellMar>
          <w:top w:w="15" w:type="dxa"/>
          <w:left w:w="15" w:type="dxa"/>
          <w:bottom w:w="15" w:type="dxa"/>
          <w:right w:w="15" w:type="dxa"/>
        </w:tblCellMar>
      </w:tblPr>
      <w:tblGrid>
        <w:gridCol w:w="1277"/>
        <w:gridCol w:w="938"/>
        <w:gridCol w:w="963"/>
        <w:gridCol w:w="946"/>
        <w:gridCol w:w="743"/>
        <w:gridCol w:w="963"/>
        <w:gridCol w:w="626"/>
        <w:gridCol w:w="610"/>
        <w:gridCol w:w="1269"/>
      </w:tblGrid>
      <w:tr>
        <w:tblPrEx>
          <w:tblLayout w:type="fixed"/>
          <w:tblCellMar>
            <w:top w:w="15" w:type="dxa"/>
            <w:left w:w="15" w:type="dxa"/>
            <w:bottom w:w="15" w:type="dxa"/>
            <w:right w:w="15" w:type="dxa"/>
          </w:tblCellMar>
        </w:tblPrEx>
        <w:trPr>
          <w:trHeight w:val="600" w:hRule="atLeast"/>
        </w:trPr>
        <w:tc>
          <w:tcPr>
            <w:tcW w:w="8335" w:type="dxa"/>
            <w:gridSpan w:val="9"/>
            <w:shd w:val="clear" w:color="auto" w:fill="FFFFFF"/>
            <w:vAlign w:val="center"/>
          </w:tcPr>
          <w:p>
            <w:pPr>
              <w:widowControl/>
              <w:jc w:val="center"/>
              <w:textAlignment w:val="center"/>
              <w:rPr>
                <w:rFonts w:ascii="宋体" w:cs="宋体"/>
                <w:b/>
                <w:color w:val="000000"/>
                <w:sz w:val="40"/>
                <w:szCs w:val="40"/>
              </w:rPr>
            </w:pPr>
            <w:r>
              <w:rPr>
                <w:rFonts w:ascii="宋体" w:hAnsi="宋体" w:cs="宋体"/>
                <w:b/>
                <w:color w:val="000000"/>
                <w:kern w:val="0"/>
                <w:sz w:val="40"/>
                <w:szCs w:val="40"/>
              </w:rPr>
              <w:t>201</w:t>
            </w:r>
            <w:r>
              <w:rPr>
                <w:rFonts w:hint="eastAsia" w:ascii="宋体" w:hAnsi="宋体" w:cs="宋体"/>
                <w:b/>
                <w:color w:val="000000"/>
                <w:kern w:val="0"/>
                <w:sz w:val="40"/>
                <w:szCs w:val="40"/>
                <w:lang w:val="en-US" w:eastAsia="zh-CN"/>
              </w:rPr>
              <w:t>6</w:t>
            </w:r>
            <w:r>
              <w:rPr>
                <w:rFonts w:hint="eastAsia" w:ascii="宋体" w:hAnsi="宋体" w:cs="宋体"/>
                <w:b/>
                <w:color w:val="000000"/>
                <w:kern w:val="0"/>
                <w:sz w:val="40"/>
                <w:szCs w:val="40"/>
              </w:rPr>
              <w:t>年部门预算项目支出及其他预算表</w:t>
            </w:r>
          </w:p>
        </w:tc>
      </w:tr>
      <w:tr>
        <w:tblPrEx>
          <w:tblLayout w:type="fixed"/>
          <w:tblCellMar>
            <w:top w:w="15" w:type="dxa"/>
            <w:left w:w="15" w:type="dxa"/>
            <w:bottom w:w="15" w:type="dxa"/>
            <w:right w:w="15" w:type="dxa"/>
          </w:tblCellMar>
        </w:tblPrEx>
        <w:trPr>
          <w:trHeight w:val="420" w:hRule="atLeast"/>
        </w:trPr>
        <w:tc>
          <w:tcPr>
            <w:tcW w:w="1277" w:type="dxa"/>
            <w:shd w:val="clear" w:color="auto" w:fill="FFFFFF"/>
            <w:vAlign w:val="center"/>
          </w:tcPr>
          <w:p>
            <w:pPr>
              <w:jc w:val="center"/>
              <w:rPr>
                <w:rFonts w:ascii="宋体" w:cs="宋体"/>
                <w:b/>
                <w:color w:val="000000"/>
                <w:sz w:val="40"/>
                <w:szCs w:val="40"/>
              </w:rPr>
            </w:pPr>
          </w:p>
        </w:tc>
        <w:tc>
          <w:tcPr>
            <w:tcW w:w="938" w:type="dxa"/>
            <w:shd w:val="clear" w:color="auto" w:fill="FFFFFF"/>
            <w:vAlign w:val="center"/>
          </w:tcPr>
          <w:p>
            <w:pPr>
              <w:jc w:val="center"/>
              <w:rPr>
                <w:rFonts w:ascii="宋体" w:cs="宋体"/>
                <w:b/>
                <w:color w:val="000000"/>
                <w:sz w:val="40"/>
                <w:szCs w:val="40"/>
              </w:rPr>
            </w:pPr>
          </w:p>
        </w:tc>
        <w:tc>
          <w:tcPr>
            <w:tcW w:w="963" w:type="dxa"/>
            <w:shd w:val="clear" w:color="auto" w:fill="FFFFFF"/>
            <w:vAlign w:val="center"/>
          </w:tcPr>
          <w:p>
            <w:pPr>
              <w:jc w:val="center"/>
              <w:rPr>
                <w:rFonts w:ascii="宋体" w:cs="宋体"/>
                <w:b/>
                <w:color w:val="000000"/>
                <w:sz w:val="40"/>
                <w:szCs w:val="40"/>
              </w:rPr>
            </w:pPr>
          </w:p>
        </w:tc>
        <w:tc>
          <w:tcPr>
            <w:tcW w:w="946" w:type="dxa"/>
            <w:shd w:val="clear" w:color="auto" w:fill="FFFFFF"/>
            <w:vAlign w:val="center"/>
          </w:tcPr>
          <w:p>
            <w:pPr>
              <w:jc w:val="center"/>
              <w:rPr>
                <w:rFonts w:ascii="宋体" w:cs="宋体"/>
                <w:b/>
                <w:color w:val="000000"/>
                <w:sz w:val="40"/>
                <w:szCs w:val="40"/>
              </w:rPr>
            </w:pPr>
          </w:p>
        </w:tc>
        <w:tc>
          <w:tcPr>
            <w:tcW w:w="743" w:type="dxa"/>
            <w:shd w:val="clear" w:color="auto" w:fill="FFFFFF"/>
            <w:vAlign w:val="center"/>
          </w:tcPr>
          <w:p>
            <w:pPr>
              <w:jc w:val="center"/>
              <w:rPr>
                <w:rFonts w:ascii="宋体" w:cs="宋体"/>
                <w:b/>
                <w:color w:val="000000"/>
                <w:sz w:val="40"/>
                <w:szCs w:val="40"/>
              </w:rPr>
            </w:pPr>
          </w:p>
        </w:tc>
        <w:tc>
          <w:tcPr>
            <w:tcW w:w="963" w:type="dxa"/>
            <w:shd w:val="clear" w:color="auto" w:fill="FFFFFF"/>
            <w:vAlign w:val="center"/>
          </w:tcPr>
          <w:p>
            <w:pPr>
              <w:jc w:val="center"/>
              <w:rPr>
                <w:rFonts w:ascii="宋体" w:cs="宋体"/>
                <w:b/>
                <w:color w:val="000000"/>
                <w:sz w:val="40"/>
                <w:szCs w:val="40"/>
              </w:rPr>
            </w:pPr>
          </w:p>
        </w:tc>
        <w:tc>
          <w:tcPr>
            <w:tcW w:w="626" w:type="dxa"/>
            <w:shd w:val="clear" w:color="auto" w:fill="FFFFFF"/>
            <w:vAlign w:val="center"/>
          </w:tcPr>
          <w:p>
            <w:pPr>
              <w:jc w:val="center"/>
              <w:rPr>
                <w:rFonts w:ascii="宋体" w:cs="宋体"/>
                <w:b/>
                <w:color w:val="000000"/>
                <w:sz w:val="40"/>
                <w:szCs w:val="40"/>
              </w:rPr>
            </w:pPr>
          </w:p>
        </w:tc>
        <w:tc>
          <w:tcPr>
            <w:tcW w:w="610" w:type="dxa"/>
            <w:shd w:val="clear" w:color="auto" w:fill="FFFFFF"/>
            <w:vAlign w:val="center"/>
          </w:tcPr>
          <w:p>
            <w:pPr>
              <w:jc w:val="center"/>
              <w:rPr>
                <w:rFonts w:ascii="宋体" w:cs="宋体"/>
                <w:b/>
                <w:color w:val="000000"/>
                <w:sz w:val="40"/>
                <w:szCs w:val="40"/>
              </w:rPr>
            </w:pPr>
          </w:p>
        </w:tc>
        <w:tc>
          <w:tcPr>
            <w:tcW w:w="1269"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公开表</w:t>
            </w:r>
            <w:r>
              <w:rPr>
                <w:rFonts w:ascii="宋体" w:hAnsi="宋体" w:cs="宋体"/>
                <w:color w:val="000000"/>
                <w:kern w:val="0"/>
                <w:sz w:val="24"/>
              </w:rPr>
              <w:t>11</w:t>
            </w:r>
          </w:p>
        </w:tc>
      </w:tr>
      <w:tr>
        <w:tblPrEx>
          <w:tblLayout w:type="fixed"/>
          <w:tblCellMar>
            <w:top w:w="15" w:type="dxa"/>
            <w:left w:w="15" w:type="dxa"/>
            <w:bottom w:w="15" w:type="dxa"/>
            <w:right w:w="15" w:type="dxa"/>
          </w:tblCellMar>
        </w:tblPrEx>
        <w:trPr>
          <w:trHeight w:val="390" w:hRule="atLeast"/>
        </w:trPr>
        <w:tc>
          <w:tcPr>
            <w:tcW w:w="1277" w:type="dxa"/>
            <w:shd w:val="clear" w:color="auto" w:fill="FFFFFF"/>
            <w:vAlign w:val="center"/>
          </w:tcPr>
          <w:p>
            <w:pPr>
              <w:widowControl/>
              <w:jc w:val="left"/>
              <w:textAlignment w:val="center"/>
              <w:rPr>
                <w:rFonts w:ascii="宋体" w:cs="宋体"/>
                <w:color w:val="000000"/>
                <w:sz w:val="24"/>
              </w:rPr>
            </w:pPr>
            <w:r>
              <w:rPr>
                <w:rFonts w:hint="eastAsia" w:ascii="宋体" w:hAnsi="宋体" w:cs="宋体"/>
                <w:color w:val="000000"/>
                <w:kern w:val="0"/>
                <w:sz w:val="24"/>
              </w:rPr>
              <w:t>单位名称：</w:t>
            </w:r>
          </w:p>
        </w:tc>
        <w:tc>
          <w:tcPr>
            <w:tcW w:w="938" w:type="dxa"/>
            <w:shd w:val="clear" w:color="auto" w:fill="FFFFFF"/>
            <w:vAlign w:val="center"/>
          </w:tcPr>
          <w:p>
            <w:pPr>
              <w:jc w:val="right"/>
              <w:rPr>
                <w:rFonts w:ascii="宋体" w:cs="宋体"/>
                <w:color w:val="000000"/>
                <w:sz w:val="24"/>
              </w:rPr>
            </w:pPr>
            <w:r>
              <w:rPr>
                <w:rFonts w:hint="eastAsia" w:ascii="宋体" w:hAnsi="宋体" w:cs="宋体"/>
                <w:color w:val="000000"/>
                <w:sz w:val="24"/>
              </w:rPr>
              <w:t>揭西县</w:t>
            </w:r>
          </w:p>
        </w:tc>
        <w:tc>
          <w:tcPr>
            <w:tcW w:w="963" w:type="dxa"/>
            <w:shd w:val="clear" w:color="auto" w:fill="FFFFFF"/>
            <w:vAlign w:val="center"/>
          </w:tcPr>
          <w:p>
            <w:pPr>
              <w:jc w:val="left"/>
              <w:rPr>
                <w:rFonts w:ascii="宋体" w:cs="宋体"/>
                <w:color w:val="000000"/>
                <w:sz w:val="24"/>
              </w:rPr>
            </w:pPr>
            <w:r>
              <w:rPr>
                <w:rFonts w:hint="eastAsia" w:ascii="宋体" w:hAnsi="宋体" w:cs="宋体"/>
                <w:color w:val="000000"/>
                <w:sz w:val="24"/>
              </w:rPr>
              <w:t>财政局</w:t>
            </w:r>
          </w:p>
        </w:tc>
        <w:tc>
          <w:tcPr>
            <w:tcW w:w="946" w:type="dxa"/>
            <w:shd w:val="clear" w:color="auto" w:fill="FFFFFF"/>
            <w:vAlign w:val="center"/>
          </w:tcPr>
          <w:p>
            <w:pPr>
              <w:jc w:val="left"/>
              <w:rPr>
                <w:rFonts w:ascii="宋体" w:cs="宋体"/>
                <w:color w:val="000000"/>
                <w:sz w:val="24"/>
              </w:rPr>
            </w:pPr>
          </w:p>
        </w:tc>
        <w:tc>
          <w:tcPr>
            <w:tcW w:w="743" w:type="dxa"/>
            <w:shd w:val="clear" w:color="auto" w:fill="FFFFFF"/>
            <w:vAlign w:val="center"/>
          </w:tcPr>
          <w:p>
            <w:pPr>
              <w:jc w:val="left"/>
              <w:rPr>
                <w:rFonts w:ascii="宋体" w:cs="宋体"/>
                <w:color w:val="000000"/>
                <w:sz w:val="24"/>
              </w:rPr>
            </w:pPr>
          </w:p>
        </w:tc>
        <w:tc>
          <w:tcPr>
            <w:tcW w:w="963" w:type="dxa"/>
            <w:shd w:val="clear" w:color="auto" w:fill="FFFFFF"/>
            <w:vAlign w:val="center"/>
          </w:tcPr>
          <w:p>
            <w:pPr>
              <w:jc w:val="left"/>
              <w:rPr>
                <w:rFonts w:ascii="宋体" w:cs="宋体"/>
                <w:color w:val="000000"/>
                <w:sz w:val="24"/>
              </w:rPr>
            </w:pPr>
          </w:p>
        </w:tc>
        <w:tc>
          <w:tcPr>
            <w:tcW w:w="626" w:type="dxa"/>
            <w:shd w:val="clear" w:color="auto" w:fill="FFFFFF"/>
            <w:vAlign w:val="center"/>
          </w:tcPr>
          <w:p>
            <w:pPr>
              <w:jc w:val="left"/>
              <w:rPr>
                <w:rFonts w:ascii="宋体" w:cs="宋体"/>
                <w:color w:val="000000"/>
                <w:sz w:val="24"/>
              </w:rPr>
            </w:pPr>
          </w:p>
        </w:tc>
        <w:tc>
          <w:tcPr>
            <w:tcW w:w="610" w:type="dxa"/>
            <w:shd w:val="clear" w:color="auto" w:fill="FFFFFF"/>
            <w:vAlign w:val="center"/>
          </w:tcPr>
          <w:p>
            <w:pPr>
              <w:jc w:val="left"/>
              <w:rPr>
                <w:rFonts w:ascii="宋体" w:cs="宋体"/>
                <w:color w:val="000000"/>
                <w:sz w:val="24"/>
              </w:rPr>
            </w:pPr>
          </w:p>
        </w:tc>
        <w:tc>
          <w:tcPr>
            <w:tcW w:w="1269" w:type="dxa"/>
            <w:shd w:val="clear" w:color="auto" w:fill="FFFFFF"/>
            <w:vAlign w:val="center"/>
          </w:tcPr>
          <w:p>
            <w:pPr>
              <w:widowControl/>
              <w:jc w:val="right"/>
              <w:textAlignment w:val="center"/>
              <w:rPr>
                <w:rFonts w:ascii="宋体" w:cs="宋体"/>
                <w:color w:val="000000"/>
                <w:sz w:val="24"/>
              </w:rPr>
            </w:pPr>
            <w:r>
              <w:rPr>
                <w:rFonts w:hint="eastAsia" w:ascii="宋体" w:hAnsi="宋体" w:cs="宋体"/>
                <w:color w:val="000000"/>
                <w:kern w:val="0"/>
                <w:sz w:val="24"/>
              </w:rPr>
              <w:t>单位：万元</w:t>
            </w:r>
          </w:p>
        </w:tc>
      </w:tr>
      <w:tr>
        <w:tblPrEx>
          <w:tblLayout w:type="fixed"/>
          <w:tblCellMar>
            <w:top w:w="15" w:type="dxa"/>
            <w:left w:w="15" w:type="dxa"/>
            <w:bottom w:w="15" w:type="dxa"/>
            <w:right w:w="15" w:type="dxa"/>
          </w:tblCellMar>
        </w:tblPrEx>
        <w:trPr>
          <w:trHeight w:val="675" w:hRule="atLeast"/>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支出项目类别</w:t>
            </w:r>
            <w:r>
              <w:rPr>
                <w:rFonts w:ascii="宋体" w:hAnsi="宋体" w:cs="宋体"/>
                <w:color w:val="000000"/>
                <w:kern w:val="0"/>
                <w:sz w:val="24"/>
              </w:rPr>
              <w:t xml:space="preserve">       </w:t>
            </w:r>
            <w:r>
              <w:rPr>
                <w:rFonts w:hint="eastAsia" w:ascii="宋体" w:hAnsi="宋体" w:cs="宋体"/>
                <w:color w:val="000000"/>
                <w:kern w:val="0"/>
                <w:sz w:val="24"/>
              </w:rPr>
              <w:t>（资金使用单位）</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总计</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财政拨款</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财政专户拨款</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其他资金</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绩效目标</w:t>
            </w:r>
          </w:p>
        </w:tc>
      </w:tr>
      <w:tr>
        <w:tblPrEx>
          <w:tblLayout w:type="fixed"/>
          <w:tblCellMar>
            <w:top w:w="15" w:type="dxa"/>
            <w:left w:w="15" w:type="dxa"/>
            <w:bottom w:w="15" w:type="dxa"/>
            <w:right w:w="15" w:type="dxa"/>
          </w:tblCellMar>
        </w:tblPrEx>
        <w:trPr>
          <w:trHeight w:val="675" w:hRule="atLeast"/>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一般公共预算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政府性基金预算</w:t>
            </w: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4"/>
              </w:rPr>
            </w:pPr>
            <w:r>
              <w:rPr>
                <w:rFonts w:hint="eastAsia" w:ascii="宋体" w:hAnsi="宋体" w:cs="宋体"/>
                <w:color w:val="000000"/>
                <w:kern w:val="0"/>
                <w:sz w:val="24"/>
              </w:rPr>
              <w:t>国有资本经营预算</w:t>
            </w: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r>
              <w:rPr>
                <w:rFonts w:hint="eastAsia" w:ascii="宋体" w:hAnsi="宋体" w:cs="宋体"/>
                <w:color w:val="000000"/>
                <w:szCs w:val="21"/>
              </w:rPr>
              <w:t>揭西县财政局</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620.64</w:t>
            </w:r>
          </w:p>
        </w:tc>
        <w:tc>
          <w:tcPr>
            <w:tcW w:w="963"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ascii="宋体" w:cs="宋体"/>
                <w:color w:val="000000"/>
                <w:sz w:val="24"/>
              </w:rPr>
            </w:pPr>
            <w:r>
              <w:rPr>
                <w:rFonts w:hint="eastAsia" w:ascii="宋体" w:cs="宋体"/>
                <w:color w:val="000000"/>
                <w:sz w:val="24"/>
                <w:lang w:val="en-US" w:eastAsia="zh-CN"/>
              </w:rPr>
              <w:t>620.64</w:t>
            </w:r>
          </w:p>
        </w:tc>
        <w:tc>
          <w:tcPr>
            <w:tcW w:w="94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ascii="宋体" w:cs="宋体"/>
                <w:color w:val="000000"/>
                <w:sz w:val="24"/>
              </w:rPr>
            </w:pPr>
            <w:r>
              <w:rPr>
                <w:rFonts w:hint="eastAsia" w:ascii="宋体" w:cs="宋体"/>
                <w:color w:val="000000"/>
                <w:sz w:val="24"/>
                <w:lang w:val="en-US" w:eastAsia="zh-CN"/>
              </w:rPr>
              <w:t>620.64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r>
              <w:rPr>
                <w:rFonts w:hint="eastAsia" w:ascii="宋体" w:hAnsi="宋体" w:cs="宋体"/>
                <w:color w:val="000000"/>
                <w:szCs w:val="21"/>
              </w:rPr>
              <w:t>其他财政事业支出</w:t>
            </w:r>
            <w:r>
              <w:rPr>
                <w:rFonts w:ascii="宋体" w:hAnsi="宋体" w:cs="宋体"/>
                <w:color w:val="000000"/>
                <w:szCs w:val="21"/>
              </w:rPr>
              <w:t>2010699</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381.64</w:t>
            </w:r>
          </w:p>
        </w:tc>
        <w:tc>
          <w:tcPr>
            <w:tcW w:w="963"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ascii="宋体" w:cs="宋体"/>
                <w:color w:val="000000"/>
                <w:sz w:val="24"/>
              </w:rPr>
            </w:pPr>
            <w:r>
              <w:rPr>
                <w:rFonts w:hint="eastAsia" w:ascii="宋体" w:cs="宋体"/>
                <w:color w:val="000000"/>
                <w:sz w:val="24"/>
                <w:lang w:val="en-US" w:eastAsia="zh-CN"/>
              </w:rPr>
              <w:t>381.64</w:t>
            </w:r>
          </w:p>
        </w:tc>
        <w:tc>
          <w:tcPr>
            <w:tcW w:w="94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ascii="宋体" w:cs="宋体"/>
                <w:color w:val="000000"/>
                <w:sz w:val="24"/>
              </w:rPr>
            </w:pPr>
            <w:r>
              <w:rPr>
                <w:rFonts w:hint="eastAsia" w:ascii="宋体" w:cs="宋体"/>
                <w:color w:val="000000"/>
                <w:sz w:val="24"/>
                <w:lang w:val="en-US" w:eastAsia="zh-CN"/>
              </w:rPr>
              <w:t>381.64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r>
              <w:rPr>
                <w:rFonts w:hint="eastAsia" w:ascii="宋体" w:hAnsi="宋体" w:cs="宋体"/>
                <w:color w:val="000000"/>
                <w:szCs w:val="21"/>
              </w:rPr>
              <w:t>其他一般公共服务</w:t>
            </w:r>
            <w:r>
              <w:rPr>
                <w:rFonts w:ascii="宋体" w:hAnsi="宋体" w:cs="宋体"/>
                <w:color w:val="000000"/>
                <w:szCs w:val="21"/>
              </w:rPr>
              <w:t>2019999</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r>
              <w:rPr>
                <w:rFonts w:hint="eastAsia" w:ascii="宋体" w:hAnsi="宋体" w:cs="宋体"/>
                <w:color w:val="000000"/>
                <w:szCs w:val="21"/>
              </w:rPr>
              <w:t>其他农业支出</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239</w:t>
            </w:r>
          </w:p>
        </w:tc>
        <w:tc>
          <w:tcPr>
            <w:tcW w:w="963"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ascii="宋体" w:cs="宋体"/>
                <w:color w:val="000000"/>
                <w:sz w:val="24"/>
              </w:rPr>
            </w:pPr>
            <w:r>
              <w:rPr>
                <w:rFonts w:hint="eastAsia" w:ascii="宋体" w:cs="宋体"/>
                <w:color w:val="000000"/>
                <w:sz w:val="24"/>
                <w:lang w:val="en-US" w:eastAsia="zh-CN"/>
              </w:rPr>
              <w:t>239</w:t>
            </w:r>
          </w:p>
        </w:tc>
        <w:tc>
          <w:tcPr>
            <w:tcW w:w="94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ascii="宋体" w:cs="宋体"/>
                <w:color w:val="000000"/>
                <w:sz w:val="24"/>
              </w:rPr>
            </w:pPr>
            <w:r>
              <w:rPr>
                <w:rFonts w:hint="eastAsia" w:ascii="宋体" w:cs="宋体"/>
                <w:color w:val="000000"/>
                <w:sz w:val="24"/>
                <w:lang w:val="en-US" w:eastAsia="zh-CN"/>
              </w:rPr>
              <w:t>239</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Cs w:val="21"/>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color w:val="000000"/>
                <w:sz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合计</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r>
              <w:rPr>
                <w:rFonts w:hint="eastAsia" w:ascii="宋体" w:cs="宋体"/>
                <w:color w:val="000000"/>
                <w:sz w:val="24"/>
                <w:lang w:val="en-US" w:eastAsia="zh-CN"/>
              </w:rPr>
              <w:t>620.64</w:t>
            </w: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r>
              <w:rPr>
                <w:rFonts w:hint="eastAsia" w:ascii="宋体" w:cs="宋体"/>
                <w:color w:val="000000"/>
                <w:sz w:val="24"/>
                <w:lang w:val="en-US" w:eastAsia="zh-CN"/>
              </w:rPr>
              <w:t>620.64</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r>
              <w:rPr>
                <w:rFonts w:hint="eastAsia" w:ascii="宋体" w:cs="宋体"/>
                <w:color w:val="000000"/>
                <w:sz w:val="24"/>
                <w:lang w:val="en-US" w:eastAsia="zh-CN"/>
              </w:rPr>
              <w:t>620.64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cs="宋体"/>
                <w:b/>
                <w:color w:val="000000"/>
                <w:sz w:val="24"/>
              </w:rPr>
            </w:pPr>
          </w:p>
        </w:tc>
      </w:tr>
      <w:tr>
        <w:tblPrEx>
          <w:tblLayout w:type="fixed"/>
          <w:tblCellMar>
            <w:top w:w="15" w:type="dxa"/>
            <w:left w:w="15" w:type="dxa"/>
            <w:bottom w:w="15" w:type="dxa"/>
            <w:right w:w="15" w:type="dxa"/>
          </w:tblCellMar>
        </w:tblPrEx>
        <w:trPr>
          <w:trHeight w:val="675" w:hRule="atLeast"/>
        </w:trPr>
        <w:tc>
          <w:tcPr>
            <w:tcW w:w="8335" w:type="dxa"/>
            <w:gridSpan w:val="9"/>
            <w:tcBorders>
              <w:top w:val="single" w:color="000000" w:sz="4" w:space="0"/>
            </w:tcBorders>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w:t>
            </w:r>
            <w:r>
              <w:rPr>
                <w:rFonts w:ascii="宋体" w:hAnsi="宋体" w:cs="宋体"/>
                <w:color w:val="000000"/>
                <w:kern w:val="0"/>
                <w:sz w:val="20"/>
                <w:szCs w:val="20"/>
              </w:rPr>
              <w:t>1</w:t>
            </w:r>
            <w:r>
              <w:rPr>
                <w:rFonts w:hint="eastAsia" w:ascii="宋体" w:hAnsi="宋体" w:cs="宋体"/>
                <w:color w:val="000000"/>
                <w:kern w:val="0"/>
                <w:sz w:val="20"/>
                <w:szCs w:val="20"/>
              </w:rPr>
              <w:t>、支出项目类别：按正式批复的部门预算专项资金明细表填报，具体到各个项目。绩效目标可结合本部门实际情况简要介绍，如项目绩效目标覆盖率</w:t>
            </w:r>
            <w:r>
              <w:rPr>
                <w:rFonts w:ascii="宋体" w:hAnsi="宋体" w:cs="宋体"/>
                <w:color w:val="000000"/>
                <w:kern w:val="0"/>
                <w:sz w:val="20"/>
                <w:szCs w:val="20"/>
              </w:rPr>
              <w:t>XX</w:t>
            </w:r>
            <w:r>
              <w:rPr>
                <w:rFonts w:hint="eastAsia" w:ascii="宋体" w:hAnsi="宋体" w:cs="宋体"/>
                <w:color w:val="000000"/>
                <w:kern w:val="0"/>
                <w:sz w:val="20"/>
                <w:szCs w:val="20"/>
              </w:rPr>
              <w:t>；对比上年推进</w:t>
            </w:r>
            <w:r>
              <w:rPr>
                <w:rFonts w:ascii="宋体" w:hAnsi="宋体" w:cs="宋体"/>
                <w:color w:val="000000"/>
                <w:kern w:val="0"/>
                <w:sz w:val="20"/>
                <w:szCs w:val="20"/>
              </w:rPr>
              <w:t>XX</w:t>
            </w:r>
            <w:r>
              <w:rPr>
                <w:rFonts w:hint="eastAsia" w:ascii="宋体" w:hAnsi="宋体" w:cs="宋体"/>
                <w:color w:val="000000"/>
                <w:kern w:val="0"/>
                <w:sz w:val="20"/>
                <w:szCs w:val="20"/>
              </w:rPr>
              <w:t>工作；正积极推进该项工作等。</w:t>
            </w:r>
          </w:p>
        </w:tc>
      </w:tr>
    </w:tbl>
    <w:p>
      <w:pPr>
        <w:sectPr>
          <w:footerReference r:id="rId3" w:type="default"/>
          <w:pgSz w:w="11906" w:h="16838"/>
          <w:pgMar w:top="1440" w:right="1800" w:bottom="1440" w:left="1800" w:header="851" w:footer="992" w:gutter="0"/>
          <w:cols w:space="425" w:num="1"/>
          <w:docGrid w:type="lines" w:linePitch="312" w:charSpace="0"/>
        </w:sectPr>
      </w:pPr>
    </w:p>
    <w:p>
      <w:pPr/>
    </w:p>
    <w:p>
      <w:pPr>
        <w:numPr>
          <w:ilvl w:val="0"/>
          <w:numId w:val="1"/>
        </w:numPr>
        <w:ind w:firstLine="31680" w:firstLineChars="20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numPr>
          <w:ilvl w:val="0"/>
          <w:numId w:val="2"/>
        </w:numPr>
        <w:spacing w:line="288" w:lineRule="auto"/>
        <w:ind w:firstLine="3168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31680" w:firstLineChars="196"/>
        <w:rPr>
          <w:rFonts w:ascii="仿宋_GB2312" w:eastAsia="仿宋_GB2312"/>
          <w:sz w:val="32"/>
          <w:szCs w:val="32"/>
        </w:rPr>
      </w:pPr>
      <w:r>
        <w:rPr>
          <w:rFonts w:hint="eastAsia" w:ascii="仿宋_GB2312" w:eastAsia="仿宋_GB2312"/>
          <w:b/>
          <w:sz w:val="32"/>
          <w:szCs w:val="32"/>
        </w:rPr>
        <w:t>二、基本支出：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31680" w:firstLineChars="196"/>
        <w:rPr>
          <w:rFonts w:ascii="仿宋_GB2312" w:eastAsia="仿宋_GB2312"/>
          <w:sz w:val="32"/>
          <w:szCs w:val="32"/>
        </w:rPr>
      </w:pPr>
      <w:r>
        <w:rPr>
          <w:rFonts w:hint="eastAsia" w:ascii="仿宋_GB2312" w:eastAsia="仿宋_GB2312"/>
          <w:b/>
          <w:sz w:val="32"/>
          <w:szCs w:val="32"/>
        </w:rPr>
        <w:t>三、项目支出：</w:t>
      </w:r>
      <w:r>
        <w:rPr>
          <w:rFonts w:hint="eastAsia" w:ascii="仿宋_GB2312" w:eastAsia="仿宋_GB2312"/>
          <w:sz w:val="32"/>
          <w:szCs w:val="32"/>
        </w:rPr>
        <w:t>指在基本支出以外为完成特定行政任务和事业发展目标所发生的支出。</w:t>
      </w:r>
    </w:p>
    <w:p>
      <w:pPr>
        <w:spacing w:line="288" w:lineRule="auto"/>
        <w:ind w:left="1" w:firstLine="31680" w:firstLineChars="196"/>
        <w:rPr>
          <w:rFonts w:ascii="仿宋_GB2312" w:hAnsi="宋体" w:eastAsia="仿宋_GB2312" w:cs="宋体"/>
          <w:kern w:val="0"/>
          <w:sz w:val="32"/>
          <w:szCs w:val="32"/>
        </w:rPr>
      </w:pPr>
      <w:r>
        <w:rPr>
          <w:rFonts w:hint="eastAsia" w:ascii="仿宋_GB2312" w:eastAsia="仿宋_GB2312"/>
          <w:b/>
          <w:sz w:val="32"/>
          <w:szCs w:val="32"/>
        </w:rPr>
        <w:t>四、“三公”经费：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ind w:firstLine="31680" w:firstLineChars="200"/>
        <w:jc w:val="left"/>
        <w:rPr>
          <w:rFonts w:ascii="仿宋_GB2312" w:eastAsia="仿宋_GB2312"/>
          <w:sz w:val="32"/>
          <w:szCs w:val="32"/>
        </w:rPr>
      </w:pPr>
      <w:r>
        <w:rPr>
          <w:rFonts w:hint="eastAsia" w:ascii="仿宋_GB2312" w:eastAsia="仿宋_GB2312"/>
          <w:b/>
          <w:sz w:val="32"/>
          <w:szCs w:val="32"/>
        </w:rPr>
        <w:t>五、机关运行经费：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ind w:firstLine="31680" w:firstLineChars="200"/>
        <w:jc w:val="left"/>
        <w:rPr>
          <w:rFonts w:ascii="仿宋_GB2312" w:eastAsia="仿宋_GB2312"/>
          <w:sz w:val="32"/>
          <w:szCs w:val="32"/>
        </w:rPr>
      </w:pPr>
    </w:p>
    <w:p>
      <w:pPr>
        <w:ind w:firstLine="31680" w:firstLineChars="200"/>
        <w:jc w:val="left"/>
        <w:rPr>
          <w:rFonts w:ascii="仿宋_GB2312" w:eastAsia="仿宋_GB2312"/>
          <w:sz w:val="32"/>
          <w:szCs w:val="32"/>
        </w:rPr>
      </w:pPr>
    </w:p>
    <w:p>
      <w:pPr>
        <w:ind w:firstLine="31680" w:firstLineChars="200"/>
        <w:jc w:val="left"/>
        <w:rPr>
          <w:rFonts w:ascii="仿宋_GB2312" w:eastAsia="仿宋_GB2312"/>
          <w:sz w:val="32"/>
          <w:szCs w:val="32"/>
        </w:rPr>
      </w:pPr>
    </w:p>
    <w:p>
      <w:pPr>
        <w:ind w:firstLine="640"/>
        <w:rPr>
          <w:rFonts w:ascii="仿宋_GB2312" w:hAnsi="仿宋_GB2312" w:eastAsia="仿宋_GB2312" w:cs="仿宋_GB2312"/>
          <w:sz w:val="32"/>
          <w:szCs w:val="32"/>
        </w:rPr>
      </w:pPr>
    </w:p>
    <w:p>
      <w:pPr>
        <w:jc w:val="center"/>
        <w:rPr>
          <w:rFonts w:ascii="方正小标宋简体" w:hAnsi="方正小标宋简体" w:eastAsia="方正小标宋简体" w:cs="方正小标宋简体"/>
          <w:sz w:val="44"/>
          <w:szCs w:val="44"/>
        </w:rPr>
      </w:pPr>
    </w:p>
    <w:p>
      <w:pPr>
        <w:ind w:firstLine="31680" w:firstLineChars="200"/>
        <w:jc w:val="left"/>
        <w:rPr>
          <w:rFonts w:ascii="仿宋_GB2312" w:hAnsi="仿宋_GB2312" w:eastAsia="仿宋_GB2312" w:cs="仿宋_GB2312"/>
          <w:sz w:val="32"/>
          <w:szCs w:val="32"/>
        </w:rPr>
      </w:pPr>
    </w:p>
    <w:p>
      <w:pPr>
        <w:ind w:firstLine="31680" w:firstLineChars="200"/>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86ABA"/>
    <w:multiLevelType w:val="singleLevel"/>
    <w:tmpl w:val="C0686ABA"/>
    <w:lvl w:ilvl="0" w:tentative="0">
      <w:start w:val="2"/>
      <w:numFmt w:val="chineseCounting"/>
      <w:suff w:val="space"/>
      <w:lvlText w:val="第%1部分"/>
      <w:lvlJc w:val="left"/>
      <w:rPr>
        <w:rFonts w:hint="eastAsia" w:cs="Times New Roman"/>
      </w:rPr>
    </w:lvl>
  </w:abstractNum>
  <w:abstractNum w:abstractNumId="1">
    <w:nsid w:val="5A5F50C1"/>
    <w:multiLevelType w:val="singleLevel"/>
    <w:tmpl w:val="5A5F50C1"/>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A74"/>
    <w:rsid w:val="003162A4"/>
    <w:rsid w:val="00635A74"/>
    <w:rsid w:val="00A03636"/>
    <w:rsid w:val="00A85BFD"/>
    <w:rsid w:val="00AA71E4"/>
    <w:rsid w:val="00E10145"/>
    <w:rsid w:val="020109D5"/>
    <w:rsid w:val="0247245E"/>
    <w:rsid w:val="02AA3A95"/>
    <w:rsid w:val="030311E0"/>
    <w:rsid w:val="033B0332"/>
    <w:rsid w:val="039716EA"/>
    <w:rsid w:val="08075A8C"/>
    <w:rsid w:val="08A02305"/>
    <w:rsid w:val="0A64032C"/>
    <w:rsid w:val="0ADE203E"/>
    <w:rsid w:val="0BC81C3B"/>
    <w:rsid w:val="0BCC0641"/>
    <w:rsid w:val="0C0E4838"/>
    <w:rsid w:val="0D431599"/>
    <w:rsid w:val="0F0C5D93"/>
    <w:rsid w:val="10447A87"/>
    <w:rsid w:val="10A514C4"/>
    <w:rsid w:val="116B13EE"/>
    <w:rsid w:val="11CB771D"/>
    <w:rsid w:val="12833831"/>
    <w:rsid w:val="13016A31"/>
    <w:rsid w:val="13D76B6C"/>
    <w:rsid w:val="13F252B1"/>
    <w:rsid w:val="153B5811"/>
    <w:rsid w:val="15D010F3"/>
    <w:rsid w:val="175B4C84"/>
    <w:rsid w:val="18857B44"/>
    <w:rsid w:val="18B23A16"/>
    <w:rsid w:val="18B33377"/>
    <w:rsid w:val="19FE108D"/>
    <w:rsid w:val="1C7B3346"/>
    <w:rsid w:val="1F9059D9"/>
    <w:rsid w:val="1FA109F1"/>
    <w:rsid w:val="20EE6A13"/>
    <w:rsid w:val="227C4191"/>
    <w:rsid w:val="22C779D5"/>
    <w:rsid w:val="23046562"/>
    <w:rsid w:val="23EE697C"/>
    <w:rsid w:val="276E691E"/>
    <w:rsid w:val="27F95DFF"/>
    <w:rsid w:val="28807F96"/>
    <w:rsid w:val="28D50C65"/>
    <w:rsid w:val="292350F0"/>
    <w:rsid w:val="29E7565C"/>
    <w:rsid w:val="2B016A71"/>
    <w:rsid w:val="2B0F3518"/>
    <w:rsid w:val="2D16415D"/>
    <w:rsid w:val="2DCC29DF"/>
    <w:rsid w:val="2E5E2205"/>
    <w:rsid w:val="2E883BB3"/>
    <w:rsid w:val="2F43329B"/>
    <w:rsid w:val="30164942"/>
    <w:rsid w:val="31DC435B"/>
    <w:rsid w:val="33A3051E"/>
    <w:rsid w:val="340D56B5"/>
    <w:rsid w:val="35195AF2"/>
    <w:rsid w:val="36E602DD"/>
    <w:rsid w:val="38300332"/>
    <w:rsid w:val="39DF3BDC"/>
    <w:rsid w:val="3B573588"/>
    <w:rsid w:val="3DC72C38"/>
    <w:rsid w:val="3FD06559"/>
    <w:rsid w:val="41394B7D"/>
    <w:rsid w:val="41E900F1"/>
    <w:rsid w:val="42126E91"/>
    <w:rsid w:val="444B4A96"/>
    <w:rsid w:val="46AB2BE7"/>
    <w:rsid w:val="47637C9A"/>
    <w:rsid w:val="485E1CE2"/>
    <w:rsid w:val="487A47E6"/>
    <w:rsid w:val="499C3970"/>
    <w:rsid w:val="49BD41AE"/>
    <w:rsid w:val="4CA0004E"/>
    <w:rsid w:val="4D2C6AB2"/>
    <w:rsid w:val="50CB6A87"/>
    <w:rsid w:val="513163BA"/>
    <w:rsid w:val="519C2804"/>
    <w:rsid w:val="54214D23"/>
    <w:rsid w:val="547C6711"/>
    <w:rsid w:val="547F36CE"/>
    <w:rsid w:val="55181BDD"/>
    <w:rsid w:val="55A943BA"/>
    <w:rsid w:val="55AF2946"/>
    <w:rsid w:val="57D1417D"/>
    <w:rsid w:val="58726DCB"/>
    <w:rsid w:val="58DB31C0"/>
    <w:rsid w:val="59A87D42"/>
    <w:rsid w:val="5A297F26"/>
    <w:rsid w:val="5B2D6536"/>
    <w:rsid w:val="5B760224"/>
    <w:rsid w:val="5CBA46B6"/>
    <w:rsid w:val="5CC424A9"/>
    <w:rsid w:val="5D133353"/>
    <w:rsid w:val="5E24258A"/>
    <w:rsid w:val="5E8B4E48"/>
    <w:rsid w:val="5EFF5CD2"/>
    <w:rsid w:val="5FC63BAD"/>
    <w:rsid w:val="60E37A9B"/>
    <w:rsid w:val="614910BA"/>
    <w:rsid w:val="623F2C78"/>
    <w:rsid w:val="63C22915"/>
    <w:rsid w:val="64771A76"/>
    <w:rsid w:val="65744459"/>
    <w:rsid w:val="65C84785"/>
    <w:rsid w:val="65DC1032"/>
    <w:rsid w:val="66D06120"/>
    <w:rsid w:val="66EE3D24"/>
    <w:rsid w:val="671802D1"/>
    <w:rsid w:val="67A41F42"/>
    <w:rsid w:val="68002DC5"/>
    <w:rsid w:val="680B42E8"/>
    <w:rsid w:val="681611A9"/>
    <w:rsid w:val="689A12C6"/>
    <w:rsid w:val="68C74092"/>
    <w:rsid w:val="697F241B"/>
    <w:rsid w:val="69EC4E0D"/>
    <w:rsid w:val="6A57504C"/>
    <w:rsid w:val="6C185B4D"/>
    <w:rsid w:val="6CD3436D"/>
    <w:rsid w:val="6D160E5E"/>
    <w:rsid w:val="6D166164"/>
    <w:rsid w:val="6D5E4E19"/>
    <w:rsid w:val="6D9B07DA"/>
    <w:rsid w:val="6FFC22EC"/>
    <w:rsid w:val="7041292D"/>
    <w:rsid w:val="70C44B3C"/>
    <w:rsid w:val="71A905C6"/>
    <w:rsid w:val="725865FD"/>
    <w:rsid w:val="7579693E"/>
    <w:rsid w:val="77265309"/>
    <w:rsid w:val="779C306C"/>
    <w:rsid w:val="77A70E67"/>
    <w:rsid w:val="7A3D118F"/>
    <w:rsid w:val="7C2917EB"/>
    <w:rsid w:val="7CE070CA"/>
    <w:rsid w:val="7D19568A"/>
    <w:rsid w:val="7D835AB1"/>
    <w:rsid w:val="7DE01C89"/>
    <w:rsid w:val="7EB26DFD"/>
    <w:rsid w:val="7EE64B14"/>
    <w:rsid w:val="7FD56742"/>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qFormat/>
    <w:uiPriority w:val="99"/>
    <w:rPr>
      <w:rFonts w:ascii="Calibri" w:hAnsi="Calibri"/>
      <w:sz w:val="18"/>
      <w:szCs w:val="18"/>
    </w:rPr>
  </w:style>
  <w:style w:type="character" w:customStyle="1" w:styleId="7">
    <w:name w:val="Header Char"/>
    <w:basedOn w:val="4"/>
    <w:link w:val="3"/>
    <w:semiHidden/>
    <w:uiPriority w:val="99"/>
    <w:rPr>
      <w:rFonts w:ascii="Calibri" w:hAnsi="Calibri"/>
      <w:sz w:val="18"/>
      <w:szCs w:val="18"/>
    </w:rPr>
  </w:style>
  <w:style w:type="character" w:customStyle="1" w:styleId="8">
    <w:name w:val="font21"/>
    <w:basedOn w:val="4"/>
    <w:uiPriority w:val="99"/>
    <w:rPr>
      <w:rFonts w:ascii="宋体" w:hAnsi="宋体" w:eastAsia="宋体" w:cs="宋体"/>
      <w:color w:val="000000"/>
      <w:sz w:val="24"/>
      <w:szCs w:val="24"/>
      <w:u w:val="none"/>
    </w:rPr>
  </w:style>
  <w:style w:type="character" w:customStyle="1" w:styleId="9">
    <w:name w:val="font31"/>
    <w:basedOn w:val="4"/>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651</Words>
  <Characters>3712</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2018-03-19T01:41:00Z</cp:lastPrinted>
  <dcterms:modified xsi:type="dcterms:W3CDTF">2018-03-30T02:47:46Z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