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FEF" w:rsidRPr="005F5990" w:rsidRDefault="00242D31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企业招用员工</w:t>
      </w:r>
      <w:r w:rsidR="00F85BEE" w:rsidRPr="005F5990">
        <w:rPr>
          <w:rFonts w:asciiTheme="minorEastAsia" w:hAnsiTheme="minorEastAsia" w:hint="eastAsia"/>
          <w:b/>
          <w:sz w:val="44"/>
          <w:szCs w:val="44"/>
        </w:rPr>
        <w:t>“一件事”办事指引</w:t>
      </w:r>
    </w:p>
    <w:p w:rsidR="00117FEF" w:rsidRPr="005F5990" w:rsidRDefault="00117FEF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117FEF" w:rsidRPr="005F5990" w:rsidRDefault="00C305D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揭阳市人力资源和社会保障局推出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企业招用员工</w:t>
      </w:r>
      <w:r w:rsidR="00242D31" w:rsidRPr="005F5990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“一件事”，将企业招用员工关联的劳动用工备案、社保转移、补贴申领等12个事项提供打包办理服务，可以进行一项或多项选择，实现一套材料</w:t>
      </w:r>
      <w:r w:rsidR="001E15EB">
        <w:rPr>
          <w:rFonts w:ascii="微软雅黑" w:eastAsia="微软雅黑" w:hAnsi="微软雅黑" w:hint="eastAsia"/>
          <w:sz w:val="24"/>
          <w:szCs w:val="24"/>
        </w:rPr>
        <w:t>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一站受理</w:t>
      </w:r>
      <w:r w:rsidR="001E15EB">
        <w:rPr>
          <w:rFonts w:ascii="微软雅黑" w:eastAsia="微软雅黑" w:hAnsi="微软雅黑" w:hint="eastAsia"/>
          <w:sz w:val="24"/>
          <w:szCs w:val="24"/>
        </w:rPr>
        <w:t>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117FEF" w:rsidRPr="005F5990" w:rsidRDefault="00F85BEE">
      <w:pPr>
        <w:rPr>
          <w:rFonts w:ascii="微软雅黑" w:eastAsia="微软雅黑" w:hAnsi="微软雅黑"/>
          <w:b/>
          <w:sz w:val="28"/>
          <w:szCs w:val="28"/>
        </w:rPr>
      </w:pPr>
      <w:r w:rsidRPr="005F5990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  <w:bookmarkStart w:id="0" w:name="_GoBack"/>
      <w:bookmarkEnd w:id="0"/>
    </w:p>
    <w:p w:rsidR="00117FEF" w:rsidRPr="005F5990" w:rsidRDefault="00F85BE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F5990">
        <w:rPr>
          <w:rFonts w:ascii="微软雅黑" w:eastAsia="微软雅黑" w:hAnsi="微软雅黑" w:hint="eastAsia"/>
          <w:sz w:val="24"/>
          <w:szCs w:val="24"/>
        </w:rPr>
        <w:t>申报人按照企业招用员工“一件事”的</w:t>
      </w:r>
      <w:r w:rsidR="00147CF4">
        <w:rPr>
          <w:rFonts w:ascii="微软雅黑" w:eastAsia="微软雅黑" w:hAnsi="微软雅黑" w:hint="eastAsia"/>
          <w:sz w:val="24"/>
          <w:szCs w:val="24"/>
        </w:rPr>
        <w:t>条件要求，结合自身实际情况，可选择一个或同时选择多个事项，填写</w:t>
      </w:r>
      <w:r w:rsidR="00147CF4">
        <w:rPr>
          <w:rFonts w:ascii="微软雅黑" w:eastAsia="微软雅黑" w:hAnsi="微软雅黑" w:hint="eastAsia"/>
          <w:kern w:val="0"/>
          <w:sz w:val="24"/>
          <w:szCs w:val="24"/>
        </w:rPr>
        <w:t>事项信息</w:t>
      </w:r>
      <w:r w:rsidRPr="005F5990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117FEF" w:rsidRPr="005F5990" w:rsidRDefault="00F85BEE">
      <w:pPr>
        <w:rPr>
          <w:rFonts w:ascii="微软雅黑" w:eastAsia="微软雅黑" w:hAnsi="微软雅黑"/>
          <w:sz w:val="24"/>
          <w:szCs w:val="24"/>
        </w:rPr>
      </w:pPr>
      <w:r w:rsidRPr="005F5990">
        <w:rPr>
          <w:rFonts w:ascii="微软雅黑" w:eastAsia="微软雅黑" w:hAnsi="微软雅黑" w:hint="eastAsia"/>
          <w:b/>
          <w:sz w:val="28"/>
          <w:szCs w:val="28"/>
        </w:rPr>
        <w:t>二、有哪些事项可以办理？需要准备什么材料？</w:t>
      </w:r>
    </w:p>
    <w:tbl>
      <w:tblPr>
        <w:tblW w:w="9908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626"/>
        <w:gridCol w:w="3374"/>
        <w:gridCol w:w="1425"/>
        <w:gridCol w:w="3432"/>
        <w:gridCol w:w="1051"/>
      </w:tblGrid>
      <w:tr w:rsidR="005F5990" w:rsidRPr="005F5990">
        <w:trPr>
          <w:trHeight w:val="508"/>
          <w:jc w:val="center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  <w:r w:rsidRPr="005F5990">
              <w:rPr>
                <w:rFonts w:ascii="黑体" w:eastAsia="黑体" w:hAnsi="黑体" w:cs="宋体" w:hint="eastAsia"/>
                <w:kern w:val="0"/>
                <w:sz w:val="26"/>
                <w:szCs w:val="26"/>
              </w:rPr>
              <w:t>序号</w:t>
            </w:r>
          </w:p>
        </w:tc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  <w:r w:rsidRPr="005F5990">
              <w:rPr>
                <w:rFonts w:ascii="黑体" w:eastAsia="黑体" w:hAnsi="黑体" w:cs="宋体" w:hint="eastAsia"/>
                <w:kern w:val="0"/>
                <w:sz w:val="26"/>
                <w:szCs w:val="26"/>
              </w:rPr>
              <w:t>服务事项</w:t>
            </w:r>
          </w:p>
        </w:tc>
        <w:tc>
          <w:tcPr>
            <w:tcW w:w="4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  <w:r w:rsidRPr="005F5990">
              <w:rPr>
                <w:rFonts w:ascii="黑体" w:eastAsia="黑体" w:hAnsi="黑体" w:cs="宋体" w:hint="eastAsia"/>
                <w:kern w:val="0"/>
                <w:sz w:val="26"/>
                <w:szCs w:val="26"/>
              </w:rPr>
              <w:t>办理材料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  <w:r w:rsidRPr="005F5990">
              <w:rPr>
                <w:rFonts w:ascii="黑体" w:eastAsia="黑体" w:hAnsi="黑体" w:cs="宋体" w:hint="eastAsia"/>
                <w:kern w:val="0"/>
                <w:sz w:val="26"/>
                <w:szCs w:val="26"/>
              </w:rPr>
              <w:t>办理时限</w:t>
            </w:r>
          </w:p>
        </w:tc>
      </w:tr>
      <w:tr w:rsidR="005F5990" w:rsidRPr="005F5990">
        <w:trPr>
          <w:trHeight w:val="540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</w:p>
        </w:tc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  <w:r w:rsidRPr="005F5990">
              <w:rPr>
                <w:rFonts w:ascii="黑体" w:eastAsia="黑体" w:hAnsi="黑体" w:cs="宋体" w:hint="eastAsia"/>
                <w:kern w:val="0"/>
                <w:sz w:val="26"/>
                <w:szCs w:val="26"/>
              </w:rPr>
              <w:t>共性材料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  <w:r w:rsidRPr="005F5990">
              <w:rPr>
                <w:rFonts w:ascii="黑体" w:eastAsia="黑体" w:hAnsi="黑体" w:cs="宋体" w:hint="eastAsia"/>
                <w:kern w:val="0"/>
                <w:sz w:val="26"/>
                <w:szCs w:val="26"/>
              </w:rPr>
              <w:t>其他材料</w:t>
            </w: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kern w:val="0"/>
                <w:sz w:val="26"/>
                <w:szCs w:val="26"/>
              </w:rPr>
            </w:pPr>
          </w:p>
        </w:tc>
      </w:tr>
      <w:tr w:rsidR="005F5990" w:rsidRPr="005F5990">
        <w:trPr>
          <w:trHeight w:val="1020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劳动用工备案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个人有效身份证件，原件或电子证件均可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就业登记备案表；2.就业创业证；3.就业登记备案表（以本地表单样式为准）；4.根据本地实际情况要求提供的材料；5.营业执照(只需在首次申办时提交，如用人单位名称发生变更须报变更手续)；6.广东省用人单位备案花名册</w:t>
            </w:r>
          </w:p>
        </w:tc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5F5990" w:rsidRPr="005F5990">
        <w:trPr>
          <w:trHeight w:val="505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失业保险关系转移接续——转入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1.失业保险关系转移凭证（跨省转移时提供）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766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城镇职工基本养老保险关系转移接续申请——养老保险关系转入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1005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机关事业单位基本养老保险与城镇企业职工基本养老保险互</w:t>
            </w:r>
            <w:proofErr w:type="gramStart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转申请</w:t>
            </w:r>
            <w:proofErr w:type="gramEnd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——转入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724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军地养老保险关系转移接续申请——军人退役基本养老保险关系转入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退役军人养老保险信息表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1110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军地养老保险关系转移接续申请——未就业随军配偶基本养老保险关系转移接续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975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吸纳就业困难人员社会保险补贴申领——企业吸纳就业困难人员社会保险补贴申领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1.符合条件人员基本身份类证明（</w:t>
            </w:r>
            <w:proofErr w:type="gramStart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属就业</w:t>
            </w:r>
            <w:proofErr w:type="gramEnd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困难人员的提供就业</w:t>
            </w:r>
            <w:proofErr w:type="gramStart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创业证</w:t>
            </w:r>
            <w:proofErr w:type="gramEnd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复印件；属脱贫人员的提供脱贫信息；属16-24岁失业青年的提供失业登记信息；属毕业2年内高校毕业生的提供毕业证书）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2.劳动合同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3.社保缴费记录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4.单位登记信息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28个工作日（吸纳脱贫人口就业补贴增加30个工作日）</w:t>
            </w:r>
          </w:p>
        </w:tc>
      </w:tr>
      <w:tr w:rsidR="005F5990" w:rsidRPr="005F5990">
        <w:trPr>
          <w:trHeight w:val="988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</w:t>
            </w:r>
            <w:proofErr w:type="gramStart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微企业</w:t>
            </w:r>
            <w:proofErr w:type="gramEnd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社保补贴申领——小</w:t>
            </w:r>
            <w:proofErr w:type="gramStart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微企业</w:t>
            </w:r>
            <w:proofErr w:type="gramEnd"/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和社会组织吸纳高校毕业生社会保险补贴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1797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吸纳脱贫人口就业补贴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1.吸纳脱贫人口就业补贴申请表；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2.吸纳脱贫人口就业补贴花名册；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3.脱贫人口证明；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4.申请单位在银行开立基本账户凭证；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5.营业执照（或法定注册登记证照）；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6.内地居民身份证明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275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公益性岗位补贴申领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单位发放工资明细账（单）；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793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就业见习补贴申领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1.见习协议书；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2.见习单位发放补贴明细账单；</w:t>
            </w: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3.见习人员人身意外伤害保险发票；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5F5990" w:rsidRPr="005F5990">
        <w:trPr>
          <w:trHeight w:val="555"/>
          <w:jc w:val="center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一般性岗位补贴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FEF" w:rsidRPr="005F5990" w:rsidRDefault="00F85BEE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599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EF" w:rsidRPr="005F5990" w:rsidRDefault="00117FE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</w:tbl>
    <w:p w:rsidR="00117FEF" w:rsidRPr="005F5990" w:rsidRDefault="00117FEF">
      <w:pPr>
        <w:rPr>
          <w:rFonts w:ascii="微软雅黑" w:eastAsia="微软雅黑" w:hAnsi="微软雅黑"/>
          <w:b/>
          <w:sz w:val="28"/>
          <w:szCs w:val="28"/>
        </w:rPr>
      </w:pPr>
    </w:p>
    <w:p w:rsidR="00117FEF" w:rsidRPr="005F5990" w:rsidRDefault="00F85BEE">
      <w:pPr>
        <w:rPr>
          <w:sz w:val="28"/>
          <w:szCs w:val="28"/>
        </w:rPr>
      </w:pPr>
      <w:r w:rsidRPr="005F5990">
        <w:rPr>
          <w:rFonts w:ascii="微软雅黑" w:eastAsia="微软雅黑" w:hAnsi="微软雅黑" w:hint="eastAsia"/>
          <w:b/>
          <w:sz w:val="28"/>
          <w:szCs w:val="28"/>
        </w:rPr>
        <w:t>三、企业招用员工“一件事”怎么申请办理？</w:t>
      </w:r>
    </w:p>
    <w:p w:rsidR="00117FEF" w:rsidRPr="00242D31" w:rsidRDefault="00F85BEE" w:rsidP="00242D31">
      <w:pPr>
        <w:rPr>
          <w:rFonts w:ascii="微软雅黑" w:eastAsia="微软雅黑" w:hAnsi="微软雅黑"/>
          <w:b/>
          <w:sz w:val="24"/>
          <w:szCs w:val="24"/>
        </w:rPr>
      </w:pPr>
      <w:r w:rsidRPr="00242D31">
        <w:rPr>
          <w:rFonts w:ascii="微软雅黑" w:eastAsia="微软雅黑" w:hAnsi="微软雅黑" w:hint="eastAsia"/>
          <w:b/>
          <w:sz w:val="24"/>
          <w:szCs w:val="24"/>
        </w:rPr>
        <w:t>（一）账号登录</w:t>
      </w:r>
    </w:p>
    <w:p w:rsidR="00117FEF" w:rsidRPr="005F5990" w:rsidRDefault="00242D31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="00F85BEE" w:rsidRPr="005F5990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117FEF" w:rsidRPr="005F5990" w:rsidRDefault="00F85BEE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 w:rsidRPr="005F5990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71E152C0" wp14:editId="6C3096B2">
            <wp:extent cx="1333500" cy="1333500"/>
            <wp:effectExtent l="0" t="0" r="0" b="0"/>
            <wp:docPr id="4" name="图片 4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EF" w:rsidRPr="005F5990" w:rsidRDefault="00242D31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="00F85BEE" w:rsidRPr="005F5990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="00F85BEE" w:rsidRPr="005F5990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117FEF" w:rsidRPr="005F5990" w:rsidRDefault="00242D31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117FEF" w:rsidRPr="005F5990" w:rsidRDefault="00F85BEE">
      <w:pPr>
        <w:rPr>
          <w:rFonts w:ascii="Times New Roman" w:eastAsia="仿宋" w:hAnsi="Times New Roman"/>
          <w:sz w:val="28"/>
          <w:szCs w:val="28"/>
        </w:rPr>
      </w:pPr>
      <w:r w:rsidRPr="005F5990">
        <w:rPr>
          <w:noProof/>
        </w:rPr>
        <w:lastRenderedPageBreak/>
        <w:drawing>
          <wp:inline distT="0" distB="0" distL="0" distR="0" wp14:anchorId="6CFF4B1D" wp14:editId="18F17CB1">
            <wp:extent cx="1799590" cy="35337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Pr="005F5990">
        <w:rPr>
          <w:noProof/>
        </w:rPr>
        <w:drawing>
          <wp:inline distT="0" distB="0" distL="0" distR="0" wp14:anchorId="579AC118" wp14:editId="66EE9DCB">
            <wp:extent cx="1871980" cy="34683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990">
        <w:rPr>
          <w:rFonts w:hint="eastAsia"/>
        </w:rPr>
        <w:t xml:space="preserve"> </w:t>
      </w:r>
      <w:r w:rsidRPr="005F5990">
        <w:rPr>
          <w:noProof/>
        </w:rPr>
        <w:drawing>
          <wp:inline distT="0" distB="0" distL="0" distR="0" wp14:anchorId="327E47FF" wp14:editId="319CC36D">
            <wp:extent cx="1871980" cy="348551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37" w:rsidRDefault="00751F37" w:rsidP="007130FE">
      <w:pPr>
        <w:rPr>
          <w:rFonts w:ascii="微软雅黑" w:eastAsia="微软雅黑" w:hAnsi="微软雅黑"/>
          <w:b/>
          <w:sz w:val="24"/>
          <w:szCs w:val="24"/>
        </w:rPr>
      </w:pPr>
    </w:p>
    <w:p w:rsidR="00117FEF" w:rsidRPr="005F5990" w:rsidRDefault="00F85BE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F5990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 w:rsidRPr="005F5990"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 w:rsidRPr="005F5990"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663FB1">
        <w:rPr>
          <w:rFonts w:ascii="微软雅黑" w:eastAsia="微软雅黑" w:hAnsi="微软雅黑" w:hint="eastAsia"/>
          <w:sz w:val="24"/>
          <w:szCs w:val="24"/>
        </w:rPr>
        <w:t>（个人）</w:t>
      </w:r>
      <w:r w:rsidRPr="005F5990">
        <w:rPr>
          <w:rFonts w:ascii="微软雅黑" w:eastAsia="微软雅黑" w:hAnsi="微软雅黑" w:hint="eastAsia"/>
          <w:sz w:val="24"/>
          <w:szCs w:val="24"/>
        </w:rPr>
        <w:t>： ①</w:t>
      </w:r>
      <w:proofErr w:type="gramStart"/>
      <w:r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F677A5">
        <w:rPr>
          <w:rFonts w:ascii="微软雅黑" w:eastAsia="微软雅黑" w:hAnsi="微软雅黑" w:hint="eastAsia"/>
          <w:sz w:val="24"/>
          <w:szCs w:val="24"/>
        </w:rPr>
        <w:t>粤信签</w:t>
      </w:r>
      <w:r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117FEF" w:rsidRPr="005F5990" w:rsidRDefault="00F85BEE">
      <w:pPr>
        <w:rPr>
          <w:rFonts w:ascii="Times New Roman" w:eastAsia="仿宋" w:hAnsi="Times New Roman"/>
          <w:sz w:val="28"/>
          <w:szCs w:val="28"/>
        </w:rPr>
      </w:pPr>
      <w:r w:rsidRPr="005F5990">
        <w:rPr>
          <w:noProof/>
        </w:rPr>
        <w:drawing>
          <wp:inline distT="0" distB="0" distL="0" distR="0" wp14:anchorId="7B294938" wp14:editId="79EAD28B">
            <wp:extent cx="1799590" cy="37115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Pr="005F5990">
        <w:rPr>
          <w:noProof/>
        </w:rPr>
        <w:drawing>
          <wp:inline distT="0" distB="0" distL="0" distR="0" wp14:anchorId="3E2B250F" wp14:editId="18397683">
            <wp:extent cx="1799590" cy="36582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Pr="005F5990">
        <w:rPr>
          <w:noProof/>
        </w:rPr>
        <w:drawing>
          <wp:inline distT="0" distB="0" distL="0" distR="0" wp14:anchorId="4FA20997" wp14:editId="1656C192">
            <wp:extent cx="1799590" cy="37001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F" w:rsidRPr="005F5990" w:rsidRDefault="00F85BEE">
      <w:pPr>
        <w:rPr>
          <w:rFonts w:ascii="Times New Roman" w:eastAsia="仿宋" w:hAnsi="Times New Roman"/>
          <w:sz w:val="28"/>
          <w:szCs w:val="28"/>
        </w:rPr>
      </w:pPr>
      <w:r w:rsidRPr="005F5990">
        <w:rPr>
          <w:noProof/>
        </w:rPr>
        <w:lastRenderedPageBreak/>
        <w:drawing>
          <wp:inline distT="0" distB="0" distL="0" distR="0" wp14:anchorId="35CBDF26" wp14:editId="693C753E">
            <wp:extent cx="1835785" cy="37318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F677A5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F677A5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EF" w:rsidRPr="005F5990" w:rsidRDefault="00F85BE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F5990">
        <w:rPr>
          <w:rFonts w:ascii="微软雅黑" w:eastAsia="微软雅黑" w:hAnsi="微软雅黑" w:hint="eastAsia"/>
          <w:sz w:val="24"/>
          <w:szCs w:val="24"/>
        </w:rPr>
        <w:t>②首次登录补充完整“姓名”、“身份证号码”，</w:t>
      </w:r>
      <w:proofErr w:type="gramStart"/>
      <w:r w:rsidRPr="005F5990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5F5990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5F5990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5F5990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117FEF" w:rsidRPr="005F5990" w:rsidRDefault="00F85BEE">
      <w:r w:rsidRPr="005F5990">
        <w:rPr>
          <w:noProof/>
        </w:rPr>
        <w:drawing>
          <wp:inline distT="0" distB="0" distL="0" distR="0" wp14:anchorId="1CCC4D4E" wp14:editId="64BE6E7E">
            <wp:extent cx="1835785" cy="37128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990">
        <w:rPr>
          <w:rFonts w:hint="eastAsia"/>
        </w:rPr>
        <w:t xml:space="preserve"> </w:t>
      </w:r>
      <w:r w:rsidR="00F677A5">
        <w:rPr>
          <w:noProof/>
        </w:rPr>
        <w:drawing>
          <wp:inline distT="0" distB="0" distL="0" distR="0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t xml:space="preserve"> </w:t>
      </w:r>
      <w:r w:rsidRPr="005F5990">
        <w:rPr>
          <w:noProof/>
        </w:rPr>
        <w:drawing>
          <wp:inline distT="0" distB="0" distL="0" distR="0" wp14:anchorId="50928BF7" wp14:editId="211075AC">
            <wp:extent cx="1835785" cy="38595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F" w:rsidRPr="005F5990" w:rsidRDefault="00F85BEE" w:rsidP="009F62D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F5990">
        <w:rPr>
          <w:rFonts w:ascii="微软雅黑" w:eastAsia="微软雅黑" w:hAnsi="微软雅黑" w:hint="eastAsia"/>
          <w:sz w:val="24"/>
          <w:szCs w:val="24"/>
        </w:rPr>
        <w:lastRenderedPageBreak/>
        <w:t>③点击“返回揭阳智慧人社”→点击“返回揭阳智慧人社公众号”，完成登录，页面自动跳转至“智慧人社”主页。</w:t>
      </w:r>
    </w:p>
    <w:p w:rsidR="00117FEF" w:rsidRPr="005F5990" w:rsidRDefault="00F85BEE">
      <w:r w:rsidRPr="005F5990">
        <w:rPr>
          <w:rFonts w:hint="eastAsia"/>
        </w:rPr>
        <w:t xml:space="preserve">  </w:t>
      </w:r>
    </w:p>
    <w:p w:rsidR="00117FEF" w:rsidRPr="005F5990" w:rsidRDefault="00F85BEE">
      <w:r w:rsidRPr="005F5990">
        <w:rPr>
          <w:noProof/>
        </w:rPr>
        <w:drawing>
          <wp:inline distT="0" distB="0" distL="0" distR="0" wp14:anchorId="3C549C6D" wp14:editId="1501E255">
            <wp:extent cx="2096770" cy="28797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990">
        <w:rPr>
          <w:rFonts w:hint="eastAsia"/>
        </w:rPr>
        <w:t xml:space="preserve">  </w:t>
      </w:r>
      <w:r w:rsidRPr="005F5990">
        <w:rPr>
          <w:noProof/>
        </w:rPr>
        <w:drawing>
          <wp:inline distT="0" distB="0" distL="0" distR="0" wp14:anchorId="7F62D770" wp14:editId="0DEFEB16">
            <wp:extent cx="1978025" cy="2879725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F" w:rsidRPr="005F5990" w:rsidRDefault="00F85BEE">
      <w:pPr>
        <w:rPr>
          <w:rFonts w:ascii="微软雅黑" w:eastAsia="微软雅黑" w:hAnsi="微软雅黑"/>
          <w:sz w:val="24"/>
          <w:szCs w:val="24"/>
        </w:rPr>
      </w:pPr>
      <w:r w:rsidRPr="005F5990">
        <w:rPr>
          <w:rFonts w:ascii="微软雅黑" w:eastAsia="微软雅黑" w:hAnsi="微软雅黑" w:hint="eastAsia"/>
          <w:b/>
          <w:sz w:val="24"/>
          <w:szCs w:val="24"/>
        </w:rPr>
        <w:t>登录方式二</w:t>
      </w:r>
      <w:r w:rsidRPr="005F5990"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663FB1">
        <w:rPr>
          <w:rFonts w:ascii="微软雅黑" w:eastAsia="微软雅黑" w:hAnsi="微软雅黑" w:hint="eastAsia"/>
          <w:sz w:val="24"/>
          <w:szCs w:val="24"/>
        </w:rPr>
        <w:t>（个人/企业）</w:t>
      </w:r>
      <w:r w:rsidRPr="005F5990">
        <w:rPr>
          <w:rFonts w:ascii="微软雅黑" w:eastAsia="微软雅黑" w:hAnsi="微软雅黑" w:hint="eastAsia"/>
          <w:sz w:val="24"/>
          <w:szCs w:val="24"/>
        </w:rPr>
        <w:t>： ①选择“账号密码绑定”→ 输入账号、密码、验证码信息，点击“登录”→ 点击“继续访问”。</w:t>
      </w:r>
    </w:p>
    <w:p w:rsidR="00117FEF" w:rsidRPr="005F5990" w:rsidRDefault="00F85BEE">
      <w:pPr>
        <w:rPr>
          <w:rFonts w:ascii="微软雅黑" w:eastAsia="微软雅黑" w:hAnsi="微软雅黑"/>
          <w:sz w:val="24"/>
          <w:szCs w:val="24"/>
        </w:rPr>
      </w:pPr>
      <w:r w:rsidRPr="005F5990">
        <w:rPr>
          <w:noProof/>
        </w:rPr>
        <w:drawing>
          <wp:inline distT="0" distB="0" distL="0" distR="0" wp14:anchorId="3CAAD005" wp14:editId="7FFB2275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hint="eastAsia"/>
        </w:rPr>
        <w:t xml:space="preserve"> </w:t>
      </w:r>
      <w:r w:rsidRPr="005F5990">
        <w:rPr>
          <w:noProof/>
        </w:rPr>
        <w:drawing>
          <wp:inline distT="0" distB="0" distL="0" distR="0" wp14:anchorId="077A386B" wp14:editId="76D3256D">
            <wp:extent cx="1835785" cy="378714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hint="eastAsia"/>
        </w:rPr>
        <w:t xml:space="preserve">  </w:t>
      </w:r>
      <w:r w:rsidRPr="005F5990">
        <w:rPr>
          <w:noProof/>
        </w:rPr>
        <w:drawing>
          <wp:inline distT="0" distB="0" distL="0" distR="0" wp14:anchorId="71849791" wp14:editId="06B78A7E">
            <wp:extent cx="1835785" cy="378079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31" w:rsidRPr="001C77B0" w:rsidRDefault="00242D31" w:rsidP="00242D31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lastRenderedPageBreak/>
        <w:t>（二）业务办理</w:t>
      </w:r>
    </w:p>
    <w:p w:rsidR="00117FEF" w:rsidRPr="005F5990" w:rsidRDefault="00242D3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首页点击打包“一件事”→选择企业招用员工“一件事”。</w:t>
      </w:r>
    </w:p>
    <w:p w:rsidR="00117FEF" w:rsidRPr="005F5990" w:rsidRDefault="00242D3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展开选择需要办理的事项（如：“补贴服务”——“公益性岗位补贴申领”、“就业见习补贴申领”等事项），</w:t>
      </w:r>
      <w:proofErr w:type="gramStart"/>
      <w:r w:rsidR="00F85BEE" w:rsidRPr="005F5990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="00F85BEE" w:rsidRPr="005F5990">
        <w:rPr>
          <w:rFonts w:ascii="微软雅黑" w:eastAsia="微软雅黑" w:hAnsi="微软雅黑" w:hint="eastAsia"/>
          <w:sz w:val="24"/>
          <w:szCs w:val="24"/>
        </w:rPr>
        <w:t>点击页面下方“下一步”。</w:t>
      </w:r>
    </w:p>
    <w:p w:rsidR="00117FEF" w:rsidRPr="005F5990" w:rsidRDefault="00242D3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补充完整页面信息，点击“提交采集信息”。</w:t>
      </w:r>
    </w:p>
    <w:p w:rsidR="00117FEF" w:rsidRPr="005F5990" w:rsidRDefault="00242D3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上传所需办理材料，点击“照相机”按钮选择材料上传，最后点击“下一步”按钮完成业务办理。</w:t>
      </w:r>
    </w:p>
    <w:p w:rsidR="00117FEF" w:rsidRPr="005F5990" w:rsidRDefault="00F85BEE">
      <w:pPr>
        <w:jc w:val="left"/>
        <w:rPr>
          <w:rFonts w:ascii="微软雅黑" w:eastAsia="微软雅黑" w:hAnsi="微软雅黑"/>
          <w:sz w:val="24"/>
          <w:szCs w:val="24"/>
        </w:rPr>
      </w:pPr>
      <w:r w:rsidRPr="005F5990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5F5990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D979547" wp14:editId="3B46D302">
            <wp:extent cx="1835785" cy="3783965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5F5990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361E280" wp14:editId="5D3B0DE2">
            <wp:extent cx="1835785" cy="3787140"/>
            <wp:effectExtent l="0" t="0" r="0" b="3810"/>
            <wp:docPr id="3" name="图片 3" descr="C:\Users\Hx\AppData\Local\Temp\WeChat Files\7328c92604ee38f94845cbcc37c0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x\AppData\Local\Temp\WeChat Files\7328c92604ee38f94845cbcc37c043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Pr="005F5990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387C57F2" wp14:editId="1546ACFE">
            <wp:extent cx="1835785" cy="3773805"/>
            <wp:effectExtent l="0" t="0" r="0" b="0"/>
            <wp:docPr id="8" name="图片 8" descr="C:\Users\Hx\AppData\Local\Temp\WeChat Files\d8d426af3665fc1f3bd7681d1a02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Hx\AppData\Local\Temp\WeChat Files\d8d426af3665fc1f3bd7681d1a026c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 </w:t>
      </w:r>
      <w:r w:rsidRPr="005F5990">
        <w:rPr>
          <w:rFonts w:ascii="Times New Roman" w:eastAsia="仿宋" w:hAnsi="Times New Roman"/>
          <w:noProof/>
          <w:sz w:val="28"/>
          <w:szCs w:val="28"/>
        </w:rPr>
        <w:lastRenderedPageBreak/>
        <w:drawing>
          <wp:inline distT="0" distB="0" distL="0" distR="0" wp14:anchorId="4E2B6F89" wp14:editId="7362B654">
            <wp:extent cx="1835785" cy="3766820"/>
            <wp:effectExtent l="0" t="0" r="0" b="5080"/>
            <wp:docPr id="10" name="图片 10" descr="C:\Users\Hx\AppData\Local\Temp\WeChat Files\ff13450800c44d6ddb1581fc0fcc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Hx\AppData\Local\Temp\WeChat Files\ff13450800c44d6ddb1581fc0fcc5f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0">
        <w:rPr>
          <w:rFonts w:ascii="Times New Roman" w:eastAsia="仿宋" w:hAnsi="Times New Roman" w:hint="eastAsia"/>
          <w:sz w:val="28"/>
          <w:szCs w:val="28"/>
        </w:rPr>
        <w:t xml:space="preserve">  </w:t>
      </w:r>
      <w:r w:rsidRPr="005F5990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2CA6B72F" wp14:editId="12CE4971">
            <wp:extent cx="1835785" cy="3753485"/>
            <wp:effectExtent l="0" t="0" r="0" b="0"/>
            <wp:docPr id="11" name="图片 11" descr="C:\Users\Hx\AppData\Local\Temp\WeChat Files\2c1e3f55b3e8a6b704448bc26249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Hx\AppData\Local\Temp\WeChat Files\2c1e3f55b3e8a6b704448bc262494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B" w:rsidRPr="001C77B0" w:rsidRDefault="00EB3BCB" w:rsidP="00EB3BCB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117FEF" w:rsidRPr="005F5990" w:rsidRDefault="00EB3BCB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，包括待办、办理中、已办结和已退回</w:t>
      </w:r>
      <w:r w:rsidR="00F85BEE"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117FEF" w:rsidRPr="00EB3BCB" w:rsidRDefault="00EB3BCB" w:rsidP="00EB3BCB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FEF" w:rsidRPr="00EB3BCB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959" w:rsidRDefault="008E7959" w:rsidP="00147CF4">
      <w:r>
        <w:separator/>
      </w:r>
    </w:p>
  </w:endnote>
  <w:endnote w:type="continuationSeparator" w:id="0">
    <w:p w:rsidR="008E7959" w:rsidRDefault="008E7959" w:rsidP="00147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959" w:rsidRDefault="008E7959" w:rsidP="00147CF4">
      <w:r>
        <w:separator/>
      </w:r>
    </w:p>
  </w:footnote>
  <w:footnote w:type="continuationSeparator" w:id="0">
    <w:p w:rsidR="008E7959" w:rsidRDefault="008E7959" w:rsidP="00147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0FE5"/>
    <w:multiLevelType w:val="multilevel"/>
    <w:tmpl w:val="34170FE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16A0D"/>
    <w:rsid w:val="000308EF"/>
    <w:rsid w:val="000634CC"/>
    <w:rsid w:val="000724A7"/>
    <w:rsid w:val="00115763"/>
    <w:rsid w:val="00117FEF"/>
    <w:rsid w:val="00120179"/>
    <w:rsid w:val="001400F9"/>
    <w:rsid w:val="001411A2"/>
    <w:rsid w:val="0014381E"/>
    <w:rsid w:val="00147CF4"/>
    <w:rsid w:val="0017327B"/>
    <w:rsid w:val="0019525F"/>
    <w:rsid w:val="001A350C"/>
    <w:rsid w:val="001C172D"/>
    <w:rsid w:val="001D5440"/>
    <w:rsid w:val="001E15EB"/>
    <w:rsid w:val="001E3399"/>
    <w:rsid w:val="00242D31"/>
    <w:rsid w:val="002663AA"/>
    <w:rsid w:val="002A5866"/>
    <w:rsid w:val="002B2235"/>
    <w:rsid w:val="002D07DB"/>
    <w:rsid w:val="002D206E"/>
    <w:rsid w:val="00340E02"/>
    <w:rsid w:val="003E1832"/>
    <w:rsid w:val="003F2126"/>
    <w:rsid w:val="00426C54"/>
    <w:rsid w:val="00442F17"/>
    <w:rsid w:val="00442FF7"/>
    <w:rsid w:val="004939E3"/>
    <w:rsid w:val="004B0160"/>
    <w:rsid w:val="004B6DEF"/>
    <w:rsid w:val="004C511E"/>
    <w:rsid w:val="004D314F"/>
    <w:rsid w:val="004E05B9"/>
    <w:rsid w:val="005220A8"/>
    <w:rsid w:val="0054790F"/>
    <w:rsid w:val="0055513D"/>
    <w:rsid w:val="00571ADB"/>
    <w:rsid w:val="00595C1C"/>
    <w:rsid w:val="005B44C4"/>
    <w:rsid w:val="005B7899"/>
    <w:rsid w:val="005F0FAB"/>
    <w:rsid w:val="005F5990"/>
    <w:rsid w:val="0060401E"/>
    <w:rsid w:val="006043CF"/>
    <w:rsid w:val="00610703"/>
    <w:rsid w:val="00653468"/>
    <w:rsid w:val="00653839"/>
    <w:rsid w:val="00663FB1"/>
    <w:rsid w:val="006836D9"/>
    <w:rsid w:val="00690ACD"/>
    <w:rsid w:val="00691E3F"/>
    <w:rsid w:val="006A21C7"/>
    <w:rsid w:val="006A4CEE"/>
    <w:rsid w:val="006B7917"/>
    <w:rsid w:val="006D5630"/>
    <w:rsid w:val="006E1736"/>
    <w:rsid w:val="006E1EE4"/>
    <w:rsid w:val="007109A8"/>
    <w:rsid w:val="007130FE"/>
    <w:rsid w:val="00725651"/>
    <w:rsid w:val="00743933"/>
    <w:rsid w:val="00751F37"/>
    <w:rsid w:val="00767972"/>
    <w:rsid w:val="007D08EB"/>
    <w:rsid w:val="007D386D"/>
    <w:rsid w:val="00803ED5"/>
    <w:rsid w:val="00812692"/>
    <w:rsid w:val="00851ED3"/>
    <w:rsid w:val="00882A85"/>
    <w:rsid w:val="00890015"/>
    <w:rsid w:val="008E7959"/>
    <w:rsid w:val="0091727D"/>
    <w:rsid w:val="00933ADE"/>
    <w:rsid w:val="00966C35"/>
    <w:rsid w:val="00971542"/>
    <w:rsid w:val="009810D7"/>
    <w:rsid w:val="009A69ED"/>
    <w:rsid w:val="009C4513"/>
    <w:rsid w:val="009F62DA"/>
    <w:rsid w:val="00A06BE7"/>
    <w:rsid w:val="00A22727"/>
    <w:rsid w:val="00A81D88"/>
    <w:rsid w:val="00AD2E67"/>
    <w:rsid w:val="00AD50F7"/>
    <w:rsid w:val="00B044BD"/>
    <w:rsid w:val="00BA2C57"/>
    <w:rsid w:val="00BB6E0C"/>
    <w:rsid w:val="00C1640D"/>
    <w:rsid w:val="00C171E8"/>
    <w:rsid w:val="00C305D7"/>
    <w:rsid w:val="00C44CB3"/>
    <w:rsid w:val="00C53122"/>
    <w:rsid w:val="00C5578A"/>
    <w:rsid w:val="00C91B18"/>
    <w:rsid w:val="00CB7619"/>
    <w:rsid w:val="00D05A57"/>
    <w:rsid w:val="00D21702"/>
    <w:rsid w:val="00D255C5"/>
    <w:rsid w:val="00D360D5"/>
    <w:rsid w:val="00D455E2"/>
    <w:rsid w:val="00D66B6A"/>
    <w:rsid w:val="00DB2D37"/>
    <w:rsid w:val="00E00FB1"/>
    <w:rsid w:val="00E123CA"/>
    <w:rsid w:val="00E14EE5"/>
    <w:rsid w:val="00E7152B"/>
    <w:rsid w:val="00E97C73"/>
    <w:rsid w:val="00EA09A5"/>
    <w:rsid w:val="00EB3BCB"/>
    <w:rsid w:val="00EC0980"/>
    <w:rsid w:val="00F677A5"/>
    <w:rsid w:val="00F7436C"/>
    <w:rsid w:val="00F85BEE"/>
    <w:rsid w:val="00F92BBA"/>
    <w:rsid w:val="00FA1036"/>
    <w:rsid w:val="00FC17A1"/>
    <w:rsid w:val="00FD0F6E"/>
    <w:rsid w:val="08D201C8"/>
    <w:rsid w:val="29EF46F6"/>
    <w:rsid w:val="2D023728"/>
    <w:rsid w:val="4030355D"/>
    <w:rsid w:val="40C34976"/>
    <w:rsid w:val="54D745AF"/>
    <w:rsid w:val="63F9081F"/>
    <w:rsid w:val="6B0D60CD"/>
    <w:rsid w:val="7EDB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93C72D-3992-4083-86F5-3FC62DCAA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7</Pages>
  <Words>259</Words>
  <Characters>1482</Characters>
  <Application>Microsoft Office Word</Application>
  <DocSecurity>0</DocSecurity>
  <Lines>12</Lines>
  <Paragraphs>3</Paragraphs>
  <ScaleCrop>false</ScaleCrop>
  <Company>Microsoft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</dc:creator>
  <cp:lastModifiedBy>Hx</cp:lastModifiedBy>
  <cp:revision>31</cp:revision>
  <cp:lastPrinted>2022-10-21T01:36:00Z</cp:lastPrinted>
  <dcterms:created xsi:type="dcterms:W3CDTF">2022-08-01T07:28:00Z</dcterms:created>
  <dcterms:modified xsi:type="dcterms:W3CDTF">2023-03-15T00:44:00Z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