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1</w:t>
      </w:r>
    </w:p>
    <w:p>
      <w:pPr>
        <w:widowControl/>
        <w:spacing w:line="580" w:lineRule="exact"/>
        <w:ind w:firstLine="1760" w:firstLineChars="400"/>
        <w:jc w:val="left"/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shd w:val="clear" w:color="auto" w:fill="FFFFFF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线上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shd w:val="clear" w:color="auto" w:fill="FFFFFF"/>
          <w:lang w:val="en-US" w:eastAsia="zh-CN"/>
        </w:rPr>
        <w:t>笔试</w:t>
      </w:r>
      <w:r>
        <w:rPr>
          <w:rFonts w:hint="eastAsia" w:ascii="Times New Roman" w:hAnsi="Times New Roman" w:eastAsia="方正小标宋简体" w:cs="Times New Roman"/>
          <w:b w:val="0"/>
          <w:bCs w:val="0"/>
          <w:color w:val="auto"/>
          <w:sz w:val="44"/>
          <w:szCs w:val="44"/>
          <w:highlight w:val="none"/>
          <w:shd w:val="clear" w:color="auto" w:fill="FFFFFF"/>
        </w:rPr>
        <w:t>要求及操作流程</w:t>
      </w:r>
    </w:p>
    <w:p>
      <w:pPr>
        <w:widowControl/>
        <w:spacing w:line="580" w:lineRule="exact"/>
        <w:ind w:firstLine="640" w:firstLineChars="200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本次线上笔试采取在线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“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云考试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”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的方式进行。考生须在独立、安静的环境中通过自备的电脑下载并登录电脑端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“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智试云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”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，同时使用移动端设备下载并登录移动端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“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智试通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eastAsia="zh-CN"/>
        </w:rPr>
        <w:t>”</w:t>
      </w: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t>APP，通过电脑端答题、移动端拍摄佐证视频相结合的方式参加考试。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一、设备要求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  <w:t>（一）电脑端（用于在线答题）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考生自备带有麦克风、摄像头和储电功能的电脑（建议使用笔记本电脑，以防考试中途断电），电脑配置要求：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1.操作系统：Windows 7、Windows 10（禁止使用双系统、iOS系统以及虚拟机）；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2.内存：4G（含）以上（可用内存至少2G以上）；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3.网络：可连接互联网（确保网络正常稳定，带宽4M以上，不建议使用手机热点）；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4.硬盘：Windows系统所在磁盘剩余空间5G以上（如C盘为系统盘，则至少需要5G可用空间）。软件所在硬盘至少需要20G以上可用空间（如将软件安装到D盘，则D盘至少需要20G可用空间）；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5.摄像头：计算机自带摄像头或外接摄像头；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6.麦克风：计算机自带具有收音功能的麦克风或外接麦克风（如需外接麦克风，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将其放置在桌面上，正式考试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期间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  <w:lang w:val="en-US" w:eastAsia="zh-CN"/>
        </w:rPr>
        <w:t>严禁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佩戴耳机）。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  <w:t>（二）移动端（用于拍摄佐证视频）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考生自备一台安卓操作系统的移动设备（手机或平板，安卓系统版本为8.0或以上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鸿蒙系统版本2.0或以上、苹果系统9.0或以上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），须带有摄像头、具有录音录像功能、可用存储内存至少在4G以上，且有能满足连续录像三个小时的电量。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、考生端</w:t>
      </w:r>
      <w:r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下载、</w:t>
      </w:r>
      <w:r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安装及调试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请考生在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2022年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8月22日-8月25日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（共4天）每天8:00-22:00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</w:rPr>
        <w:t>期间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凭本人姓名和身份证号码用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电脑登录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智试云在线考试平台（网址：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fldChar w:fldCharType="begin"/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instrText xml:space="preserve"> HYPERLINK "https://manager.zgrsw.cn/download.html#/download）下载并安装考生端。为保障考试能够顺利进行，下载安装考生端后请检查考试软件是否被电脑安全软件拦截。" </w:instrTex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fldChar w:fldCharType="separate"/>
      </w:r>
      <w:r>
        <w:rPr>
          <w:rStyle w:val="8"/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https://manager.zgrsw.cn/download.html#/download）</w:t>
      </w:r>
      <w:r>
        <w:rPr>
          <w:rStyle w:val="8"/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</w:rPr>
        <w:t>下载并安装考生端</w:t>
      </w:r>
      <w:r>
        <w:rPr>
          <w:rStyle w:val="8"/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eastAsia="zh-CN"/>
        </w:rPr>
        <w:t>，</w:t>
      </w:r>
      <w:r>
        <w:rPr>
          <w:rStyle w:val="8"/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val="en-US" w:eastAsia="zh-CN"/>
        </w:rPr>
        <w:t>方可参加模拟考试和正式考试</w:t>
      </w:r>
      <w:r>
        <w:rPr>
          <w:rStyle w:val="8"/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fldChar w:fldCharType="end"/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需要特别注意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（一）考生端由电脑端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智试云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及移动端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智试通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两部分构成，考生必须同时下载两个客户端，考生在下载时须仔细阅读说明书中的每个操作文件，按照操作手册中的指导正确安装、测试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才可完成考试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（二）为保障考试能够顺利进行，请考生务必下载安装考生端参加模拟考试和正式考试，下载安装后请检查考试软件是否被电脑安全软件拦截。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（三）下载电脑端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智试云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安装包后，请及时安装、测试；确保考试设备软硬件正常且顺利上传考试数据。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三、考前要求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一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在正式开始考试前，请考生将设备及网络调试到最佳状态，电脑端和移动端摄像头全程开启。考试过程中由于设备硬件故障、断电断网等导致考试无法正常进行的，由考生自行承担责任。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考生必须全程关闭QQ、微信、钉钉、内网通等所有通讯工具，关闭TeamViewer、向日葵等远程工具，关闭电脑系统自动更新。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不按此操作导致考试过程中出现故障而影响考试的，由考生自行承担责任。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考生所在的考试环境应为光线充足、封闭、无其他人、无外界干扰的安静场所，场所内不能放置任何书籍及影像资料等。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（四）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考生应调整好摄像头的拍摄角度和身体坐姿，并确保上半身能够在电脑端的摄像范围中，拍摄角度应避免逆光。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（五）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考生不得使用滤镜等可能导致本人严重失真的设备，上半身不得有饰品，上衣不带纽扣，不得遮挡面部（不得戴口罩），不得戴耳机。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（六）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考生登录系统前，请将手机调至静音状态（请勿调至飞行模式），考试全程未经许可，不得接触和使用手机。凡发现未经许可接触和使用通讯工具的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除“智试云”技术电话外）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，一律按违纪处理。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（七）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考生端登录采用人证、人脸双重识别，考试全程请确保为考生本人，如发现替考、作弊等违纪行为，取消考试资格。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四、模拟考试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Style w:val="7"/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Style w:val="7"/>
          <w:rFonts w:hint="eastAsia" w:ascii="仿宋_GB2312" w:hAnsi="仿宋_GB2312" w:eastAsia="仿宋_GB2312" w:cs="仿宋_GB2312"/>
          <w:i w:val="0"/>
          <w:caps w:val="0"/>
          <w:color w:val="auto"/>
          <w:spacing w:val="0"/>
          <w:sz w:val="32"/>
          <w:szCs w:val="32"/>
          <w:highlight w:val="none"/>
          <w:u w:val="none"/>
        </w:rPr>
        <w:t>自助模拟考试（要求所有考生全部参加）。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2"/>
          <w:szCs w:val="32"/>
          <w:highlight w:val="none"/>
          <w:u w:val="none"/>
        </w:rPr>
      </w:pP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2"/>
          <w:szCs w:val="32"/>
          <w:highlight w:val="none"/>
          <w:u w:val="none"/>
        </w:rPr>
        <w:t>模拟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考试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2"/>
          <w:szCs w:val="32"/>
          <w:highlight w:val="none"/>
          <w:u w:val="none"/>
        </w:rPr>
        <w:t>时间安排：2022年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8月22日－8月25日</w:t>
      </w:r>
      <w:r>
        <w:rPr>
          <w:rFonts w:hint="eastAsia" w:ascii="仿宋_GB2312" w:hAnsi="仿宋_GB2312" w:eastAsia="仿宋_GB2312" w:cs="仿宋_GB2312"/>
          <w:b/>
          <w:bCs/>
          <w:i w:val="0"/>
          <w:caps w:val="0"/>
          <w:color w:val="auto"/>
          <w:spacing w:val="0"/>
          <w:sz w:val="32"/>
          <w:szCs w:val="32"/>
          <w:highlight w:val="none"/>
          <w:u w:val="none"/>
        </w:rPr>
        <w:t>，每天8:00-22:00。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u w:val="none"/>
        </w:rPr>
      </w:pP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</w:rPr>
        <w:t>自助模拟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考试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</w:rPr>
        <w:t>期间考生每天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  <w:lang w:val="en-US" w:eastAsia="zh-CN"/>
        </w:rPr>
        <w:t>只能</w:t>
      </w:r>
      <w:r>
        <w:rPr>
          <w:rStyle w:val="7"/>
          <w:rFonts w:hint="eastAsia" w:ascii="仿宋_GB2312" w:hAnsi="仿宋_GB2312" w:eastAsia="仿宋_GB2312" w:cs="仿宋_GB2312"/>
          <w:b w:val="0"/>
          <w:bCs w:val="0"/>
          <w:i w:val="0"/>
          <w:caps w:val="0"/>
          <w:color w:val="auto"/>
          <w:spacing w:val="0"/>
          <w:sz w:val="32"/>
          <w:szCs w:val="32"/>
          <w:highlight w:val="none"/>
          <w:u w:val="none"/>
        </w:rPr>
        <w:t>参加一次测试，请考生自行安排时间参加测试。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考生下载安装“智试云”在线考试系统考生端后，依次登录移动端“智试通”和电脑端“智试云”参加模拟考试，模拟考试期间每人每天只能参加一次。系统采用人证、人脸双重识别，如因考生在报名时填错身份证、姓名等信息导致无法进行模拟考，及时联系招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监督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单位修改，否则后果由考生本人承担。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模拟考试的主要目的是让考生提前熟悉系统登录、试题呈现与作答、录音录像、移动端佐证视频拍摄与上传等全流程操作，具体的试题信息和要求以正式考试的为准。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若在模拟考试过程中出现无法登录、面部识别障碍、无法作答等问题，或因电脑故障等原因需要临时更换电脑的，请及时拨打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智试云”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技术服务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电话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：400-808-3202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或咨询“智试云”微信公众号客服，客服服务时间：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9:00—12:00，13: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0—17:00。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考生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没有完整参与整个模拟考试过程，导致考试当天无法正常参加考试的，由考生自行承担责任。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五、正式考试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  <w:t>（一）考试安排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正式考试时间为2022年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上午9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0—11:30，请各位考生按照规定时间参加考试。</w:t>
      </w:r>
    </w:p>
    <w:tbl>
      <w:tblPr>
        <w:tblStyle w:val="10"/>
        <w:tblW w:w="897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3"/>
        <w:gridCol w:w="1957"/>
        <w:gridCol w:w="1859"/>
        <w:gridCol w:w="1612"/>
        <w:gridCol w:w="18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登录时间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待考时间</w:t>
            </w:r>
          </w:p>
        </w:tc>
        <w:tc>
          <w:tcPr>
            <w:tcW w:w="18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开考时间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截止进入</w:t>
            </w:r>
          </w:p>
        </w:tc>
        <w:tc>
          <w:tcPr>
            <w:tcW w:w="1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考试时间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53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9:00</w:t>
            </w:r>
          </w:p>
        </w:tc>
        <w:tc>
          <w:tcPr>
            <w:tcW w:w="1957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9: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32"/>
                <w:szCs w:val="32"/>
                <w:highlight w:val="none"/>
                <w:lang w:val="en-US" w:eastAsia="zh-CN"/>
              </w:rPr>
              <w:t>2</w:t>
            </w: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0-9:30</w:t>
            </w:r>
          </w:p>
        </w:tc>
        <w:tc>
          <w:tcPr>
            <w:tcW w:w="185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9:30</w:t>
            </w:r>
          </w:p>
        </w:tc>
        <w:tc>
          <w:tcPr>
            <w:tcW w:w="1612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10:00</w:t>
            </w:r>
          </w:p>
        </w:tc>
        <w:tc>
          <w:tcPr>
            <w:tcW w:w="189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</w:pPr>
            <w:r>
              <w:rPr>
                <w:rFonts w:ascii="Times New Roman" w:hAnsi="Times New Roman" w:eastAsia="仿宋_GB2312" w:cs="Times New Roman"/>
                <w:color w:val="auto"/>
                <w:sz w:val="32"/>
                <w:szCs w:val="32"/>
                <w:highlight w:val="none"/>
              </w:rPr>
              <w:t>9:30-11:30</w:t>
            </w:r>
          </w:p>
        </w:tc>
      </w:tr>
    </w:tbl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480"/>
        <w:textAlignment w:val="auto"/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b/>
          <w:bCs/>
          <w:color w:val="auto"/>
          <w:sz w:val="32"/>
          <w:szCs w:val="32"/>
          <w:highlight w:val="none"/>
        </w:rPr>
        <w:t>（二）考试要求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1.请考生在开考前30分钟依次登录移动端“智试通”、电脑端“智试云”，并按规定时间进入考试页面。因个人原因延迟进入考试系统的，由考生自行承担责任。在开考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30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分钟后，仍未进入考试页面的，视为自动放弃考试资格。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2.考生可自行准备一支笔和一张空白纸作为草稿纸，考试全程不得使用计算器。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3.进入考试页面前，考生需要先登录移动端“智试通”，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用前置摄像头360度环绕拍摄考试环境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，随后将移动设备固定在能够拍摄到考生桌面、考生电脑桌面、周围环境及考生行为的位置上继续拍摄。</w:t>
      </w: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661035</wp:posOffset>
            </wp:positionH>
            <wp:positionV relativeFrom="paragraph">
              <wp:posOffset>80010</wp:posOffset>
            </wp:positionV>
            <wp:extent cx="3876675" cy="2834005"/>
            <wp:effectExtent l="0" t="0" r="9525" b="4445"/>
            <wp:wrapSquare wrapText="bothSides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6675" cy="283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ascii="Times New Roman" w:hAnsi="Times New Roman" w:eastAsia="仿宋_GB2312" w:cs="Times New Roman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图一：电脑端正面视角</w:t>
      </w: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b/>
          <w:bCs/>
          <w:color w:val="auto"/>
          <w:kern w:val="0"/>
          <w:sz w:val="30"/>
          <w:szCs w:val="30"/>
          <w:highlight w:val="none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column">
              <wp:posOffset>650875</wp:posOffset>
            </wp:positionH>
            <wp:positionV relativeFrom="paragraph">
              <wp:posOffset>66040</wp:posOffset>
            </wp:positionV>
            <wp:extent cx="4028440" cy="2800985"/>
            <wp:effectExtent l="0" t="0" r="10160" b="18415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28440" cy="2800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图二：电脑端背面视角</w:t>
      </w: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ascii="Times New Roman" w:hAnsi="Times New Roman" w:eastAsia="仿宋_GB2312" w:cs="Times New Roman"/>
          <w:color w:val="auto"/>
          <w:sz w:val="30"/>
          <w:szCs w:val="30"/>
          <w:highlight w:val="none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olumn">
              <wp:posOffset>121920</wp:posOffset>
            </wp:positionH>
            <wp:positionV relativeFrom="paragraph">
              <wp:posOffset>136525</wp:posOffset>
            </wp:positionV>
            <wp:extent cx="4895215" cy="3132455"/>
            <wp:effectExtent l="0" t="0" r="635" b="10795"/>
            <wp:wrapSquare wrapText="bothSides"/>
            <wp:docPr id="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7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5215" cy="31324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48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图三：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手机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端设备摆放示意图</w:t>
      </w: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4.电脑端和移动端摄像头全程开启拍摄考试过程。移动端拍摄的视频通过“智试通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u w:val="none"/>
        </w:rPr>
        <w:t>”上传，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并在考试结束60分钟内确认全部视频上传完成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请耐心等待全部视频上传完成，如提示上传失败，请选择重新上传，请考生务必确认佐证视频全部上传成功。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若未能自动上传成功，请考生务必主动联系技术人员处理。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如出现视频拍摄角度不符合要求、无故中断视频录制等情况，都将影响成绩的有效性，由考生本人承担所有责任。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5.考试过程中，如出现系统故障等需要协助处理的问题，请考生使用考试界面下方的“求助”功能。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6.若考生拍摄佐证视频所使用的移动设备为手机，则在考试过程中，考生接听完技术电话后，务必将手机放回原录制位置，继续拍摄佐证视频，以确保佐证视频的有效性。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7.考试过程中，在线考试系统会全程对考生的行为进行监控，因此考生本人务必始终在监控视频范围内。同时考生所处考试场所不得有其他人员在场，一经发现，一律按违纪处理。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8.考试系统后台实时监控，全程录屏、录像，请注意自己的仪容仪表和行为举止。在考试期间禁止使用快捷键切屏、截屏，因此导致系统卡顿、退出的，所造成的后果由考生自行承担。不允许多屏登录，一经发现，一律按违纪处理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9.考试过程中，考生若有疑似违纪行为，系统将自动记录，考试结束后由考务工作小组根据记录视频、电脑截屏、作答数据、监考员记录、系统日志等多种方式进行判断，其结果实属违纪的，一律按违纪处理。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10.考试过程中，如出现电脑断电的情形，可在解决问题之后，在考试时间内重新登录系统参加考试，但不延长考试时间。需要特别注意：电脑断电期间请确保移动端“智试通”全程录制考试过程。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11.考试结束时，系统将提示交卷，对于超时仍未交卷的考生，系统将进行强制交卷处理。在提交试卷后，请考生耐心等待数据上传，直至显示“交卷完成”。若上传失败，请及时拨打400-808-3202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或咨询“智试云”微信公众号客服，客服服务时间：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9:00—12:00，13: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0—17:00。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12.考试结束后，在成绩公布前请勿卸载或删除“智试云”和“智试通”软件及相应的安装文件。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13.考生若没有按照要求进行登录、答题、保存、交卷，将不能正确记录相关信息，后果由考生承担。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六</w:t>
      </w:r>
      <w:r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、成绩公布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笔试结束后将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县政府门户网（http://www.jiexi.gov.cn/）公布笔试成绩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，考生可自行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登录全国事业单位招聘网（http://www.qgsydw.com）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成绩查询栏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查询成绩。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</w:pPr>
      <w:r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七</w:t>
      </w:r>
      <w:r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</w:rPr>
        <w:t>、纪律要求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（一）考生务必仔细阅读《考试违纪行为认定及处理办法》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后）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，并严格遵守考试纪律。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（二）考生须按照规定时间和要求准时参加考试，逾期未参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加考试者视为自动放弃。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（三）考生需严格服从工作人员的管理、监督和检查，如有替考、舞弊等行为，一经发现，即取消考试资格，并按照国家及省市有关规定处理。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Style w:val="7"/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八、咨询电话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智试云”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技术服务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电话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：400-808-3202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。</w:t>
      </w:r>
    </w:p>
    <w:p>
      <w:pPr>
        <w:pStyle w:val="5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960" w:firstLineChars="3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咨询时间：2022年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28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日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9:00—12:00，13: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0—1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:00）。</w:t>
      </w:r>
    </w:p>
    <w:p>
      <w:pPr>
        <w:pStyle w:val="5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</w:p>
    <w:p>
      <w:pPr>
        <w:widowControl/>
        <w:spacing w:line="580" w:lineRule="exact"/>
        <w:jc w:val="left"/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</w:pPr>
    </w:p>
    <w:sectPr>
      <w:footerReference r:id="rId3" w:type="default"/>
      <w:pgSz w:w="11906" w:h="16838"/>
      <w:pgMar w:top="1304" w:right="1474" w:bottom="1304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right" w:pos="8845"/>
        <w:tab w:val="clear" w:pos="4153"/>
      </w:tabs>
      <w:rPr>
        <w:rFonts w:hint="eastAsia" w:ascii="仿宋_GB2312" w:hAnsi="仿宋_GB2312" w:eastAsia="仿宋_GB2312" w:cs="仿宋_GB2312"/>
        <w:sz w:val="32"/>
        <w:szCs w:val="32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 w:ascii="仿宋_GB2312" w:hAnsi="仿宋_GB2312" w:eastAsia="仿宋_GB2312" w:cs="仿宋_GB2312"/>
        <w:sz w:val="32"/>
        <w:szCs w:val="32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hlNjFiOThlNjVjN2I0NzRjMDFlNWRhMWMwYTA0ZTEifQ=="/>
  </w:docVars>
  <w:rsids>
    <w:rsidRoot w:val="00BC01FB"/>
    <w:rsid w:val="00210B07"/>
    <w:rsid w:val="003016A2"/>
    <w:rsid w:val="00360FB4"/>
    <w:rsid w:val="00490111"/>
    <w:rsid w:val="00500231"/>
    <w:rsid w:val="00750876"/>
    <w:rsid w:val="00754419"/>
    <w:rsid w:val="007710FB"/>
    <w:rsid w:val="007D7B0B"/>
    <w:rsid w:val="00901ACC"/>
    <w:rsid w:val="00A40851"/>
    <w:rsid w:val="00AA194B"/>
    <w:rsid w:val="00BC01FB"/>
    <w:rsid w:val="00BE5079"/>
    <w:rsid w:val="00CC12CC"/>
    <w:rsid w:val="00F532B8"/>
    <w:rsid w:val="015D55D0"/>
    <w:rsid w:val="01687703"/>
    <w:rsid w:val="018A6A6C"/>
    <w:rsid w:val="023962CD"/>
    <w:rsid w:val="034C1CC5"/>
    <w:rsid w:val="041B7347"/>
    <w:rsid w:val="041D11C4"/>
    <w:rsid w:val="0548762F"/>
    <w:rsid w:val="0566574C"/>
    <w:rsid w:val="05CB2FEA"/>
    <w:rsid w:val="06826B71"/>
    <w:rsid w:val="06AE0126"/>
    <w:rsid w:val="071A324D"/>
    <w:rsid w:val="07776052"/>
    <w:rsid w:val="08745AE9"/>
    <w:rsid w:val="0A2814C2"/>
    <w:rsid w:val="0A606373"/>
    <w:rsid w:val="0A71587A"/>
    <w:rsid w:val="0A825391"/>
    <w:rsid w:val="0C6A6D43"/>
    <w:rsid w:val="0D5128EE"/>
    <w:rsid w:val="0E5F6AD4"/>
    <w:rsid w:val="0F1A3804"/>
    <w:rsid w:val="0F847BF5"/>
    <w:rsid w:val="100D13EE"/>
    <w:rsid w:val="10A22DC1"/>
    <w:rsid w:val="10E8616A"/>
    <w:rsid w:val="11AF7CCD"/>
    <w:rsid w:val="121E34D6"/>
    <w:rsid w:val="12E2086D"/>
    <w:rsid w:val="13C46A1B"/>
    <w:rsid w:val="14612B95"/>
    <w:rsid w:val="14905962"/>
    <w:rsid w:val="14F12338"/>
    <w:rsid w:val="15E53A98"/>
    <w:rsid w:val="16A7374F"/>
    <w:rsid w:val="1781484F"/>
    <w:rsid w:val="18AA6F9F"/>
    <w:rsid w:val="18ED231A"/>
    <w:rsid w:val="197A4834"/>
    <w:rsid w:val="19BD7E86"/>
    <w:rsid w:val="1A611794"/>
    <w:rsid w:val="1B535339"/>
    <w:rsid w:val="1D8D61A5"/>
    <w:rsid w:val="1DD91315"/>
    <w:rsid w:val="1E206F43"/>
    <w:rsid w:val="1F8E341F"/>
    <w:rsid w:val="1FB86CC0"/>
    <w:rsid w:val="20A05FAE"/>
    <w:rsid w:val="217F2A52"/>
    <w:rsid w:val="221E19EC"/>
    <w:rsid w:val="222170E1"/>
    <w:rsid w:val="2284148A"/>
    <w:rsid w:val="23BD5235"/>
    <w:rsid w:val="2425417C"/>
    <w:rsid w:val="254641E1"/>
    <w:rsid w:val="26862959"/>
    <w:rsid w:val="272E09A9"/>
    <w:rsid w:val="276F350C"/>
    <w:rsid w:val="2880489E"/>
    <w:rsid w:val="29F468D6"/>
    <w:rsid w:val="2A7B3D67"/>
    <w:rsid w:val="2AFC4894"/>
    <w:rsid w:val="2B2D1B57"/>
    <w:rsid w:val="2B3C1135"/>
    <w:rsid w:val="2B620EA7"/>
    <w:rsid w:val="2B65243A"/>
    <w:rsid w:val="2B7F799F"/>
    <w:rsid w:val="2C830320"/>
    <w:rsid w:val="2D722265"/>
    <w:rsid w:val="2E50474B"/>
    <w:rsid w:val="2F00025C"/>
    <w:rsid w:val="30AD6C5B"/>
    <w:rsid w:val="30B65715"/>
    <w:rsid w:val="30BF439A"/>
    <w:rsid w:val="30F312A6"/>
    <w:rsid w:val="31277FF0"/>
    <w:rsid w:val="327B0795"/>
    <w:rsid w:val="32E96B54"/>
    <w:rsid w:val="33F9299F"/>
    <w:rsid w:val="347F7F4B"/>
    <w:rsid w:val="36484E32"/>
    <w:rsid w:val="37225647"/>
    <w:rsid w:val="37516C7F"/>
    <w:rsid w:val="37F678DA"/>
    <w:rsid w:val="37FE39FA"/>
    <w:rsid w:val="38476234"/>
    <w:rsid w:val="38864738"/>
    <w:rsid w:val="3A295650"/>
    <w:rsid w:val="3CAB1577"/>
    <w:rsid w:val="3CB46D7D"/>
    <w:rsid w:val="3D50468A"/>
    <w:rsid w:val="3D5D11C3"/>
    <w:rsid w:val="3D8004D0"/>
    <w:rsid w:val="3F3F65BB"/>
    <w:rsid w:val="3F5860E5"/>
    <w:rsid w:val="3FD46C0F"/>
    <w:rsid w:val="41A05B22"/>
    <w:rsid w:val="41B45A71"/>
    <w:rsid w:val="42295B17"/>
    <w:rsid w:val="425012F6"/>
    <w:rsid w:val="42631EF1"/>
    <w:rsid w:val="42CF2B62"/>
    <w:rsid w:val="43265342"/>
    <w:rsid w:val="43CC05F4"/>
    <w:rsid w:val="43CC70A2"/>
    <w:rsid w:val="45FC3543"/>
    <w:rsid w:val="477F61D9"/>
    <w:rsid w:val="47D00060"/>
    <w:rsid w:val="49B43624"/>
    <w:rsid w:val="49E8733E"/>
    <w:rsid w:val="49EB0954"/>
    <w:rsid w:val="4A7620CE"/>
    <w:rsid w:val="4CAA026E"/>
    <w:rsid w:val="4D9E45AB"/>
    <w:rsid w:val="4E557C94"/>
    <w:rsid w:val="4E9B7D9D"/>
    <w:rsid w:val="4F416B96"/>
    <w:rsid w:val="4F447CA0"/>
    <w:rsid w:val="4FD44B11"/>
    <w:rsid w:val="51B92A7C"/>
    <w:rsid w:val="52B146FB"/>
    <w:rsid w:val="53A04679"/>
    <w:rsid w:val="54403908"/>
    <w:rsid w:val="54A61249"/>
    <w:rsid w:val="54FE2E33"/>
    <w:rsid w:val="55E73ED4"/>
    <w:rsid w:val="561776CC"/>
    <w:rsid w:val="561E6E44"/>
    <w:rsid w:val="569614DF"/>
    <w:rsid w:val="5714693E"/>
    <w:rsid w:val="58564735"/>
    <w:rsid w:val="59C14852"/>
    <w:rsid w:val="59F1740B"/>
    <w:rsid w:val="5B87440C"/>
    <w:rsid w:val="5BA02E96"/>
    <w:rsid w:val="5BD74018"/>
    <w:rsid w:val="5BDE576D"/>
    <w:rsid w:val="5CDB3A5A"/>
    <w:rsid w:val="5E321E7A"/>
    <w:rsid w:val="5E4441FE"/>
    <w:rsid w:val="5FFB4B3F"/>
    <w:rsid w:val="602120CC"/>
    <w:rsid w:val="63D802F2"/>
    <w:rsid w:val="64AC005B"/>
    <w:rsid w:val="65A25B49"/>
    <w:rsid w:val="665D0E15"/>
    <w:rsid w:val="67296328"/>
    <w:rsid w:val="699E23EA"/>
    <w:rsid w:val="6F370DB1"/>
    <w:rsid w:val="6FB76B53"/>
    <w:rsid w:val="700D5F36"/>
    <w:rsid w:val="707D50FC"/>
    <w:rsid w:val="70E60EF4"/>
    <w:rsid w:val="71863360"/>
    <w:rsid w:val="71C86E05"/>
    <w:rsid w:val="72F5541E"/>
    <w:rsid w:val="7355410F"/>
    <w:rsid w:val="73DA7F66"/>
    <w:rsid w:val="74590E5E"/>
    <w:rsid w:val="7498622F"/>
    <w:rsid w:val="756641F2"/>
    <w:rsid w:val="760D7914"/>
    <w:rsid w:val="774D0CDC"/>
    <w:rsid w:val="77B5517C"/>
    <w:rsid w:val="7A664F72"/>
    <w:rsid w:val="7AB23806"/>
    <w:rsid w:val="7C75137E"/>
    <w:rsid w:val="7CE37BAB"/>
    <w:rsid w:val="7DBB4250"/>
    <w:rsid w:val="7DBD50A5"/>
    <w:rsid w:val="7E573431"/>
    <w:rsid w:val="7F4B031A"/>
    <w:rsid w:val="7F5A203B"/>
    <w:rsid w:val="7F60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semiHidden/>
    <w:unhideWhenUsed/>
    <w:qFormat/>
    <w:uiPriority w:val="99"/>
    <w:rPr>
      <w:color w:val="0000FF"/>
      <w:u w:val="single"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11</Pages>
  <Words>4193</Words>
  <Characters>4469</Characters>
  <Lines>22</Lines>
  <Paragraphs>6</Paragraphs>
  <TotalTime>17</TotalTime>
  <ScaleCrop>false</ScaleCrop>
  <LinksUpToDate>false</LinksUpToDate>
  <CharactersWithSpaces>4482</CharactersWithSpaces>
  <Application>WPS Office_11.8.2.8053_F1E327BC-269C-435d-A152-05C5408002CA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2022-04-19T07:30:00Z</dcterms:created>
  <dc:creator>admin</dc:creator>
  <cp:lastModifiedBy>jxrsjsyg</cp:lastModifiedBy>
  <cp:lastPrinted>2022-05-18T09:24:00Z</cp:lastPrinted>
  <dcterms:modified xsi:type="dcterms:W3CDTF">2022-07-29T08:16:11Z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5B2FBAEA73E44E4283C56C5D25A6D8BB</vt:lpwstr>
  </property>
</Properties>
</file>